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d75005dfb29472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760 期</w:t>
        </w:r>
      </w:r>
    </w:p>
    <w:p>
      <w:pPr>
        <w:jc w:val="center"/>
      </w:pPr>
      <w:r>
        <w:r>
          <w:rPr>
            <w:rFonts w:ascii="Segoe UI" w:hAnsi="Segoe UI" w:eastAsia="Segoe UI"/>
            <w:sz w:val="32"/>
            <w:color w:val="000000"/>
            <w:b/>
          </w:rPr>
          <w:t>TKU’S COLLEGE OF BUSINESS HOLD ACADEMIC EXCHANGES WITH CHINESE UNIVERSITIES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Tamkang University’s College of Business has engaged in constant cooperation with their counterparts in the Mainland China for years. The two sides have also exchange students for bilateral exchange programs. Recently, for instance, visiting students from China’s Zhejiang University and Xiamen University arrived Tamkang at September 19 and 21 respectively.
</w:t>
          <w:br/>
          <w:t>
</w:t>
          <w:br/>
          <w:t>This semester, 8 students from TKU will study at Zhejiang University for two months while another 8 from Chinese university will stay in Tamsui for two months. Chair of TKU Department of Banking and Finance Dr. Chiu Chien-liang, leading these eight students, is scheduled to fly to Zhejiang University on September 23. 
</w:t>
          <w:br/>
          <w:t>
</w:t>
          <w:br/>
          <w:t>Dr. Gu Guoda, Vice Dean of Zhejiang University’s College of Economics, the head of the visiting group from Zhejiang, said that they wish to learn from their visit to Tamkang. Wang Yue, a visiting student from Zhejiang University, said that they are quite satisfied with the environment in TKU. Since some of the visiting Chinese students are from Northeast China, some of them are not accustomed to the humidity in Taiwan in the beginning but they are getting used to the weather now.
</w:t>
          <w:br/>
          <w:t>
</w:t>
          <w:br/>
          <w:t>Meanwhile, six exchange students from Xiamen University, led by Dr. Zheng Ganshu, Chair of Department of International Trade, arrived Taiwan on September 21. Earlier this month, six TKU students visited Xiamen University and will study there for one semester.
</w:t>
          <w:br/>
          <w:t>
</w:t>
          <w:br/>
          <w:t>According to Dr. Lin Yi-nan, Chair of the Department of International Trade, his department has signed an agreement on exchanging students last year with Xiamen University’s Department of International Trade, which marks the first time a TKU department to sign a direct cooperation project between department and department on both sides. One of the exchange students from Xiamen University Lee Sansan said that there is a difference between teachers in Xiamen and those in TKU. “I like better about those teachers in Tamkang as they are more willing to explain carefully with students and using concrete examples to support the theory which make us understand the lesson more easily,” Lee noted. Another exchange student from Xiamen, Chiang Yi, said that Tamkang has great facility and its students are all willing to offer them helps, which they really appreciated. ( ~Yeh Yun-kai )</w:t>
          <w:br/>
        </w:r>
      </w:r>
    </w:p>
  </w:body>
</w:document>
</file>