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fe00780de2a4cd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761 期</w:t>
        </w:r>
      </w:r>
    </w:p>
    <w:p>
      <w:pPr>
        <w:jc w:val="center"/>
      </w:pPr>
      <w:r>
        <w:r>
          <w:rPr>
            <w:rFonts w:ascii="Segoe UI" w:hAnsi="Segoe UI" w:eastAsia="Segoe UI"/>
            <w:sz w:val="32"/>
            <w:color w:val="000000"/>
            <w:b/>
          </w:rPr>
          <w:t>MOE ASSISTS 54 TKU STUDENTS WHOSE FAMILY HIT HARD BY 88 FLOOD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assist those students seriously affected by Typhoon Morakot, the MOE set up an “88 Flood Disaster Special Assistance Program” and 54 TKU students had applied before the deadline Sept. 30.
</w:t>
          <w:br/>
          <w:t>
</w:t>
          <w:br/>
          <w:t>The program offered 3 kinds of assistances: tuition fees, financial help and free student residence. One student whose family residence collapsed got all tuition fees exempted, while the other 53 would get either NT$20,000 or NT$10,000 according to their specific circumstances. Spanish senior You-yi Pan said, “My parents will not worry about my tuition fees now!”  
</w:t>
          <w:br/>
          <w:t>　
</w:t>
          <w:br/>
          <w:t>In addition, the MOE has also set up an Urgent Financial Assistant Foundation, aiming to help those who critically need special help and whose houses are destroyed. All students seriously affected by the flood disaster can apply before Nov. 8. For further details, please go to talk to the Coordinator Yi-jen Hsu of Guidance Section at B402. ( ~Dean X. Wang )</w:t>
          <w:br/>
        </w:r>
      </w:r>
    </w:p>
  </w:body>
</w:document>
</file>