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0f1e5d69b4d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賀59校慶 觀音山健行揭序幕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、黃雅雯淡水校園報導】歡慶本校創校59週年，一系列活動自本月1日起陸續登場，為學校祝壽。7日（週六）上午9時將於學生活動中心舉行「59週年校慶慶祝大會」，頒發金鷹獎、捐款及勸募感謝獎，並為校友舉辦返校歡迎茶會。今年恰逢資訊系創系40週年，該系將於校慶當天舉辦「團團圓圓千人同學會」席開百桌宴請校友。另外，上午在書卷廣場及海報街則有好吃、好玩的「校慶園遊會」，與充滿活力的第7屆校慶蛋捲節—「蛋捲夢工廠」，增添校慶熱鬧氣氛。
</w:t>
          <w:br/>
          <w:t>慶祝活動從1日員福會及童軍團合辦的「觀音山健行活動」揭開序幕，由童軍團主任委員黃文智及員福會主任委員林震安帶隊，約260位教職員生同登觀音山，體驗山脈之美。校慶當天，創辦人張建邦及校長張家宜將親臨慶祝大會致詞，並頒發5座金鷹獎座予各領域表現傑出的校友，得獎人包括：外文系校友郭樹倫、教資系校友林文雄、合經系校友陳君愉、歐研所校友黃任佑及法文系校友崔麗心。
</w:t>
          <w:br/>
          <w:t>7日上午10時20分，由校友處在活動中心舉辦「2009 Homecoming Day」校友返校歡迎茶會，海內、外校友約200餘人報名參加返校慶祝活動，包括中華民國校友總會前會長陳慶男、新任會長羅森，及世界校友會聯合會會長段相蜀等。另將舉辦世界校友會聯合會大會，推選會長及進行會長交接。當天中午，資訊系及校友處將一同在紹謨紀念體育館4樓宴請校友、享用淡水在地美食，讓校友回味在淡水的日子。此外，教政所將舉辦教育政策論壇、未來所也邀請校友返校分享就業、創業經驗。
</w:t>
          <w:br/>
          <w:t>運動比賽方面，活力十足的運動會於5日舉行，包括鉛球、跳遠、跳高、男女大隊接力、趣味競賽等項目，在淡水校園田徑場熱情開賽。另有文錙藝術中心的【蕭邦：迷人的音樂】－旅美鋼琴家許鴻玉獨奏會、「兩岸重彩畫交流展」及「浩浩淡江萬里通航—山水與船舶之美」繪畫比賽成果展等活動，7日至10日則在黑天鵝展示廳舉辦蘭花展，今年以「黑天鵝的仙履奇緣」為主題，邀大家同賞蘭花之美。蘭陽校園7日也將同步舉行慶祝活動，包括校慶盃籃球、師生盃排球總決賽，並在建軒一館平台舉辦校慶園遊會暨社團成果展。豐富多元校慶系列活動，將展現全體師生創意活潑的一面，歡迎嘉賓、校友一齊同樂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151888"/>
              <wp:effectExtent l="0" t="0" r="0" b="0"/>
              <wp:docPr id="1" name="IMG_321fb1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5/m\80cea290-70df-4cd7-89aa-cccf23e22c72.jpg"/>
                      <pic:cNvPicPr/>
                    </pic:nvPicPr>
                    <pic:blipFill>
                      <a:blip xmlns:r="http://schemas.openxmlformats.org/officeDocument/2006/relationships" r:embed="R371ffc2b564e47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151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1ffc2b564e47c1" /></Relationships>
</file>