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bd9e71654e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台銀職籃精采灌籃 球迷high翻天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【記者陳頤華淡水校園報導】SBL台銀職業籃球隊於上月27日中午，與本校校隊在體育館進行一場精采的友誼賽，吸引兩百多位師生為球員加油。
</w:t>
          <w:br/>
          <w:t>　台銀籃球隊總教練賴良忠率領15位球員再次來到淡江，球迷熱情相迎，而本校籃球校隊一進場也獲得滿場歡呼。校隊隊員公行三王二儀興奮地表示，這次以球會友讓他在球技上很有進步，賽中球星十分有親和力，「在擦撞後還會扶你一把！」賽程中雙方球員多次出現灌籃等炫技，讓場邊球迷直呼過癮。除友誼賽外，還有趣味遊戲及握手簽名會，SBL忠實球迷保險二游依婷自告奮勇參加投籃遊戲，「能夠這麼近距離貼近球星，又是在學校的體育館，真是太不可思議了。」電機二黃嘉弘表示，雖然輸給台銀，「面對職業選手，校隊表現已經很不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529840"/>
              <wp:effectExtent l="0" t="0" r="0" b="0"/>
              <wp:docPr id="1" name="IMG_2636fd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a7bdb1a2-a119-481c-a83a-d0ab1917c360.jpg"/>
                      <pic:cNvPicPr/>
                    </pic:nvPicPr>
                    <pic:blipFill>
                      <a:blip xmlns:r="http://schemas.openxmlformats.org/officeDocument/2006/relationships" r:embed="Rf1a31bfe0f91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52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816352"/>
              <wp:effectExtent l="0" t="0" r="0" b="0"/>
              <wp:docPr id="1" name="IMG_072ab4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1628e261-9a55-43ee-a86f-567e259c5c68.jpg"/>
                      <pic:cNvPicPr/>
                    </pic:nvPicPr>
                    <pic:blipFill>
                      <a:blip xmlns:r="http://schemas.openxmlformats.org/officeDocument/2006/relationships" r:embed="Rb1046857fb894c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816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a31bfe0f9142f3" /><Relationship Type="http://schemas.openxmlformats.org/officeDocument/2006/relationships/image" Target="/media/image2.bin" Id="Rb1046857fb894c4e" /></Relationships>
</file>