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79adab58946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英語授課調查 老師表達及溝通最滿意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為了解本校實施英語授課的情況及學習成效，教務處於97學年度第2學期，針對該學期211堂英語授課科目，8483人次選修同學，進行「英語授課課程學習問卷調查」。問卷題目共20題，包括「老師表達及溝通」、「英語進步程度」、「作業與考試」、「對整體教學滿意度」四大類，滿分為5分，學生對於「老師表達及溝通」滿意度最高。
</w:t>
          <w:br/>
          <w:t>其中「老師表達及溝通」類的「比起學期初，我可以逐漸習慣老師的教學方法」題目，平均分數4.07，為20題中之最，現正選修英語授課課程的經濟三宋昕葦說：「剛開始上課時注意力不易集中，但習慣英語授課方式後，聽力會大幅進步，加上老師會寫板書並用中文解釋專有名詞，要聽懂內容其實沒有想像中困難。」
</w:t>
          <w:br/>
          <w:t>此外，該類中的「我會用英語回答老師的問題或表達意見」平均分數3.29，是所有題目中滿意度最低者；而四大類別中，亦以「英語進步程度」滿意度最低。法文三曾然楓本學期選修英語授課課程，她說：「平常練習說英文的機會不多，所以遇到問答時，要將腦海中的中文翻譯成英文再透過口語表達，經常會反應不過來，若能克服中翻英的習慣，直接以英文翻譯文句，加上老師給同學充裕的思考時間，相信口語表達會有所進步。」
</w:t>
          <w:br/>
          <w:t>多次擔任英語授課課程教師的學術副校長陳幹男表示，英語要進步、口語表達能力要提升，老師必須付出耐心、學生要拿出毅力。他以過去的上課經驗談到，一般課程不如英語會話課，師生之間的對話互動較少，因此能主動發問的學生自然進步得快；部分學生會私下以中文向他提問，他會鼓勵學生公開以英語發問，增加練習的機會也建立自信。陳幹男建議：「閱讀英文書時要唸出來，常唸，英語就會很快朗朗上口。」</w:t>
          <w:br/>
        </w:r>
      </w:r>
    </w:p>
  </w:body>
</w:document>
</file>