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b96a6789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師生談天論學 愛上多元林蔭大道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館前自從改為人行步道後，詩意的林蔭大道成了師生小憩、討論課業、社團活動的最佳首選，一手推動改造的行政副校長高柏園將該區定義為「休憩文化區」。現在休憩空間越來越多元，除了不時傳來學生討論功課、談天說笑的聲音，還有小小麥誘人的三明治和海音濃濃的咖啡香，本學期又新增一些休憩桌椅，及一家別具特色的小店「月亮咬一口」。
</w:t>
          <w:br/>
          <w:t>由文館前延伸到教育學院原為停車場，上、下課時間人車擁擠，近年來陸續規劃、改善，成為現在的徒步區，高柏園表示，未來除將加強該區夜間燈光照明，另將於黑天鵝展示廳、海事博物館、工學院停放飛機處及警衛宿舍等附近成立第二休憩區，平衡學校人潮。水環三張容榕表示，休憩區店家變多了，室外椅子也增加，討論報告時再也不怕座位不夠，餓了馬上就可以填飽肚子，繼續衝刺喔。（文�戴瑞瑤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170be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91e83c2a-1cd6-45a6-9970-06bd3e635741.jpg"/>
                      <pic:cNvPicPr/>
                    </pic:nvPicPr>
                    <pic:blipFill>
                      <a:blip xmlns:r="http://schemas.openxmlformats.org/officeDocument/2006/relationships" r:embed="R8ac3fd61582c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039b6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8/m\aa154fea-7008-405c-968a-d41e30a4d58a.jpg"/>
                      <pic:cNvPicPr/>
                    </pic:nvPicPr>
                    <pic:blipFill>
                      <a:blip xmlns:r="http://schemas.openxmlformats.org/officeDocument/2006/relationships" r:embed="Rca25cf5e925246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c3fd61582c43c5" /><Relationship Type="http://schemas.openxmlformats.org/officeDocument/2006/relationships/image" Target="/media/image2.bin" Id="Rca25cf5e925246c2" /></Relationships>
</file>