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bda92d6c2c4e5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768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國貿生吳霽儒赴APEC　豐碩收穫全寫在臉上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張莘慈淡水校園報導】本校國貿四吳霽儒參與亞太經濟合作會議（APEC），為台灣今年首度派出4位青年領袖代表之一，不僅可與各國經濟體領袖見面，也可和企業家一起參與論壇。會中，他除了聆聽美國總統歐巴馬等國家領袖的新政策外，也與全球知名人士，如李連杰及JP MORGAN（摩根富林明）副總裁Peter L.Scher晤談，豐碩的收穫全寫在臉上。
</w:t>
          <w:br/>
          <w:t>　吳霽儒興奮地說：「還沒踏入社會之前，就能遇見國際間的知名人士，與他們會談，是難能可貴的經驗！」記得大二修習的「行銷學」及「國際企業管理」課程，雖然大多是基礎的理論，卻奠定這次APEC會議上訪談的基礎。他也建議，有興趣的同學可以多修習經貿或商業英文相關的課程，並廣泛閱讀報章雜誌，才能將平時所學英文結合國際時事。
</w:t>
          <w:br/>
          <w:t>　對於之所以能參加APEC，吳霽儒表示，他在行政院青年輔導委員會網站得知訊息後，就積極參與甄選，第一階段繳交1篇有關APEC永續發展的論文及自傳後，只有9位能參與第二階段的面試，最後他順利脫穎而出，與其他3位代表台灣前去參加會議。對於出國的最大收穫，他表示，參加此類國際性會議，得以拓展國際視野，沈思後他又說：「希望台灣學生能多爭取參與國際會議的機會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018032"/>
              <wp:effectExtent l="0" t="0" r="0" b="0"/>
              <wp:docPr id="1" name="IMG_26f7038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68/m\2ec3262d-5024-41d5-a8dd-ab06360f75bd.jpg"/>
                      <pic:cNvPicPr/>
                    </pic:nvPicPr>
                    <pic:blipFill>
                      <a:blip xmlns:r="http://schemas.openxmlformats.org/officeDocument/2006/relationships" r:embed="R106936a8201d478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01803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06936a8201d478e" /></Relationships>
</file>