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b9e74c2034c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即起徵選最「土木」系徽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土木系和機電系即日起徵選系徽。將選出最具「土木」味的作品為專屬系徽！獲選作品作為舉辦土木系活動及文宣使用，將由該系學生及老師分為兩階段票選，前3名分別可獲得獎金5000、3000、2000元，全校師生皆可參加，徵選至本週五（27日）止，詳情可洽土木系助教張增糴，分機2571。
</w:t>
          <w:br/>
          <w:t>　另外，機電系系徽限由該系學生自行創作，利用機械構圖軟體繪製最具象徵意義的作品，將於12月4日上午10時公布票選前3名之作品。</w:t>
          <w:br/>
        </w:r>
      </w:r>
    </w:p>
  </w:body>
</w:document>
</file>