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14c99fc624d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李爺爺說故事 多元媒材憶淡水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受台北縣政府及淡水古蹟博物館之邀，文錙藝術中心主任李奇茂以「憶淡水」為主題，自即日起至12月13日止在淡水小白宮舉行「李奇茂藝遊淡水六十年」特展。21日舉行茶會，活動當天寒流來襲，天氣濕冷，但許多大小朋友不畏低溫，喜孜孜地來看展，聽李爺爺述說作品中的故事，並請他在畫冊上簽名。
</w:t>
          <w:br/>
          <w:t>李奇茂的水墨畫享譽國際，這次的展出品一改以往，以板凳、臉盆、磚、瓦、鐵蛋等日常用品當媒材，加上創意及玩心，成就一件件趣味盎然、耐人尋味的繪畫裝置作品，記錄李奇茂在淡水生活60餘年的深厚情感。
</w:t>
          <w:br/>
          <w:t>作品「走六十年淡水」以李奇茂50年前穿過的木屐為畫材，參觀過程，李奇茂開心地分享他穿木屐走過淡水大街小巷的經驗，言語之中充滿回憶。已從台灣藝術大學書畫藝術系畢業的郭毓侖，看到畫仙板水墨畫「北淡捷運」特別有感覺，「老師出神入化的功力，遠近景表現得近乎完美，實在不容易。」（文�張友柔、攝影�張豪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5b5822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9/m\87bb3870-88b3-4e4c-9da5-21b00e10ce31.jpg"/>
                      <pic:cNvPicPr/>
                    </pic:nvPicPr>
                    <pic:blipFill>
                      <a:blip xmlns:r="http://schemas.openxmlformats.org/officeDocument/2006/relationships" r:embed="R1c8d1f08df624d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8d1f08df624df3" /></Relationships>
</file>