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98f07df5b241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JAPANESE CALLIGRAPHERS AND PAINTERS OBSERVED TKU’S CALLIGRAPHY TEACHING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Nov. 6 at 3:00 pm, Carrie Chang Fine Arts Center Deputy Director Ben-hang Chang gave a lecture on calligraphy, which attracted more than 100 members of Japan Calligraphy Association, including renowned calligraphers and painters. Ben-hang Chang delivered the lecture completely in fluent Japanese. He introduced calligraphy teaching at TKU through the systems of e-pen calligraphy, painting and the Ching writing. All participants were amazingly fascinated by the lecture and all kept nodding with happy smiles. 
</w:t>
          <w:br/>
          <w:t>
</w:t>
          <w:br/>
          <w:t>The Japanese participants came to attend a calligraphy and painting exhibition in Taiwan, and they came to TKU, hoping to know more about Taiwan’s calligraphy culture and teaching methodology. Right after the lecture, some TKU students demonstrated their calligraphy on the spot. One of the demonstrators Public Administration sophomore Ya-wen Chan said, “This activity let me experience the zeal of the masters regarding calligraphy and the cultural similarities and differences between Japan and Taiwan.” In addition, for a special calligraphy show, Da Ai Television also came to interview the activity and filmed Carrie Chang Fine Arts Center’s calligraphy exhibition.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91184"/>
              <wp:effectExtent l="0" t="0" r="0" b="0"/>
              <wp:docPr id="1" name="IMG_dd756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7/m\aefee97f-b0b1-4659-ae98-fb9f149301a1.jpg"/>
                      <pic:cNvPicPr/>
                    </pic:nvPicPr>
                    <pic:blipFill>
                      <a:blip xmlns:r="http://schemas.openxmlformats.org/officeDocument/2006/relationships" r:embed="R17fbb21f1ff547d1" cstate="print">
                        <a:extLst>
                          <a:ext uri="{28A0092B-C50C-407E-A947-70E740481C1C}"/>
                        </a:extLst>
                      </a:blip>
                      <a:stretch>
                        <a:fillRect/>
                      </a:stretch>
                    </pic:blipFill>
                    <pic:spPr>
                      <a:xfrm>
                        <a:off x="0" y="0"/>
                        <a:ext cx="1524000" cy="1091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fbb21f1ff547d1" /></Relationships>
</file>