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03f7e72a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宰我晝寢與品德教育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之道，在明明德，在親民，在止于至善。此中說明了大學之核心價值在道德，在人的善性良知，它引領人們追求自我實現，追求人與一切存在的親切與和諧，而且是一種至善的圓滿追求。這也正是大學品德教育的核心價值，它具有永恆而普遍性的意義。
</w:t>
          <w:br/>
          <w:t>   明德，親民，止于至善都是我們的生活內容，品德的實現也就是在生活中的實踐，這就是知行合一。即就大學教育而言，品德教育依然是重點，而且就在日常生活中加以體會證悟。前一陣子有教授對大學生上課飲食無節提出批評，也對禮堂聽講而昏睡一事進行反省討論，說明大學生的品德一直是各界關注的焦點之一。教室是上課的場所，也是彼此討論學問、追求真理的神聖領域，當然應該以恭敬之心處之，這種恭敬之心一方面是對歷史文化與知識真理的尊重，一方面也是對所有身處其中的心靈的一種尊重。因此，上課飲食畢竟有違恭敬專一之要求，當然應該避免。同理，禮堂聽講依然是一種莊嚴的場景與過程，它要求美善與崇高，使人能提振生命，自我超越。這是所有人皆應有的文化素養，大學生自不例外。就此而言，教授們的憂心與反省是完全合理的。
</w:t>
          <w:br/>
          <w:t>　當然，如果師生之間原本就是在教室通過飲食聚會，或在禮堂舉行輕鬆之餐會，則此時既已有規範與約定，只要能守此分際也就是合理之舉，無須太過緊張。問題的核心在師生對此上課聽講一事之價值及其規範，是否有一深刻的反省與自覺。若能自覺此中禮儀規範乃是為求彼此合諧無礙而後有之建構形式，則此禮儀規範便不是一種外加的強制，而是內在自我的要求，易言之，禮儀規範不再是外來的他律，而是自我實現的自律，遵守規範正是遵守自我的意志與理想罷了。「人而不仁，如禮何？人而不仁，如樂何？」孔子教誨我們，喪失本心仁心的禮樂規範，往往只是一種虛的形式，而無法滿足人性真正的渴望與要求。但是，人做為社會的存在，亦必須有一客觀的形式做為彼此溝通的基礎，因此，「非禮勿視，非禮勿聽，非禮勿言，非禮勿動」也就成為品德必然的要求與內容。非禮勿行是原則，至於上課飲食、聽講不專心甚至昏睡是否合禮，則有賴我們良知的反省自覺加以判斷，此所謂「為仁由己，而由人乎哉？」自我覺醒、反省、判斷、實踐，正是品德教育的標準程序，也是每個人自我成長的必經歷程，大學生為社會所殷切期望的社會中堅，自然應該無負社會與自我之期許。
</w:t>
          <w:br/>
          <w:t>   大學是生命成長的殿堂，品德教育是靈魂的自我焠煉，而師生是朋友倫，是以道義相許的道義團體，彼此要相互勉勵，彼此提攜。且讓我們就從上課飲食的生活小節中，啟動師友之道與敦品勵學的生命教育之旅。</w:t>
          <w:br/>
        </w:r>
      </w:r>
    </w:p>
  </w:body>
</w:document>
</file>