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2681a3953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防禦H1N1 學生接種疫苗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因應「H1N1新型流感疫苗接種計畫」，本校衛生保健組於23、24日為全校教職員工生施打疫苗。圖為學生接種疫苗情形。（攝影�林奕宏、曾煥元）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32688"/>
              <wp:effectExtent l="0" t="0" r="0" b="0"/>
              <wp:docPr id="1" name="IMG_0474f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76158464-e281-4a3e-98cf-0d1d1e167ed1.jpg"/>
                      <pic:cNvPicPr/>
                    </pic:nvPicPr>
                    <pic:blipFill>
                      <a:blip xmlns:r="http://schemas.openxmlformats.org/officeDocument/2006/relationships" r:embed="R0d7b18b247ac4b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ca6895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7beb9b35-33e7-456b-adb5-fe8f99c52116.jpg"/>
                      <pic:cNvPicPr/>
                    </pic:nvPicPr>
                    <pic:blipFill>
                      <a:blip xmlns:r="http://schemas.openxmlformats.org/officeDocument/2006/relationships" r:embed="R92492a69e11049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87552"/>
              <wp:effectExtent l="0" t="0" r="0" b="0"/>
              <wp:docPr id="1" name="IMG_df8562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bb70b926-59fc-4169-8eab-6086673fcb7a.jpg"/>
                      <pic:cNvPicPr/>
                    </pic:nvPicPr>
                    <pic:blipFill>
                      <a:blip xmlns:r="http://schemas.openxmlformats.org/officeDocument/2006/relationships" r:embed="R4a249e7bcaf0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8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7b18b247ac4bcd" /><Relationship Type="http://schemas.openxmlformats.org/officeDocument/2006/relationships/image" Target="/media/image2.bin" Id="R92492a69e11049dc" /><Relationship Type="http://schemas.openxmlformats.org/officeDocument/2006/relationships/image" Target="/media/image3.bin" Id="R4a249e7bcaf04469" /></Relationships>
</file>