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2b47bbf2f42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系所評鑑結果的省思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高教評鑑中心對本校與國內大部分大學系所的評鑑已公布，此評鑑以學生學習為中心，乃是教學品質管理的一環。本校受評系所的每位同仁都曾徹夜未眠地準備工作，行政同仁全力支援，全員發揮合作無間的團隊精神，充分瞭解所屬系所的教育目標和辦學理念，表現前所未有的凝聚力；在評鑑過程中，各評鑑委員全心全力為各系所做徹底的體檢並提供改善建議，用心可佩。
</w:t>
          <w:br/>
          <w:t>　本校此次受評系所共有79班制（含學士、碩士和博士班），最終評鑑結果，其中74班制獲得通過，通過率93.7%，值得恭賀；僅淡水校園有2個碩士班和1個博士班，蘭陽校園有2個學士班，很遺憾被列為「待觀察」，明年還要接受再評鑑。我們可藉由所有系所評鑑報告中的建議，改進並提升各系所的教學品質，這是符合教育「全面品質管理」（TQM）的精神。系所的運作需要全員參與其規劃和執行、各項資料蒐集系統化、長期經驗累積、持續檢討改善，這就是落實 TQM的P（plan）-D（do）-C（check）-A（action）流程，如此才能永續發展。 
</w:t>
          <w:br/>
          <w:t>　「系所評鑑」的質化和量化指標，皆以學生的學習效率為著眼，任一系所均有改善空間，透過評鑑委員的建議，檢討並設立自我改善的機制，不斷改善，逐漸提升學生的學習環境和效果，這是「系所評鑑」的目的。
</w:t>
          <w:br/>
          <w:t>　綜觀此次「系所評鑑」，其具有尊重各校辦學理念、系所自我定位與設立目標和自我改善前後比較的機制；因此全體師生，除對各系所辦學理念和目標、特色等應有充分的認識外，更必須有具體的配套措施和作法。系所對於評鑑資料，應依據4個步驟：「做什麼」、「如何做」、「結果如何」、「如何改善」等方向並充分掌握資料，尤其是系所主管理應率先主導系所整體事務。此次評鑑主軸著重於系所的辦學成效和教學品質，其教學評鑑以「教什麼？」、「如何教？」、「學習成效如何？」、「未達到教學目標時如何改善？」為方向，無論是課程內容、師資專長和研究成果、教學設備和規劃等皆為評鑑重點，故此希望各系所務必隨時實施自我評鑑的紀錄，在正式評鑑時才有持續改善的比較數據。從這次評鑑的經驗得知，所有評鑑資料的準備需要系所全體教職員生共同集思廣益，絕對不可急就章，也不能孤軍奮鬥，隨時補充建立系所完整的資料庫，更要有充裕的撰寫時間。     
</w:t>
          <w:br/>
          <w:t>　根據高教評鑑中心的規劃，五年後第二波的系所評鑑將會更重視學生學習和畢業生就業，故藉此呼籲各系所應未雨綢繆，落實TQM，鼓勵學生讀書風氣和提升學習效果，增聘並留住優良師資，努力提高學術聲望，增進專業領域在社會的能見度。另外應與系友保持密切聯繫，積極利用產學合作機會結合系友，爭取系友資源，並培養團隊精神的整合研究等雙贏策略。高等教育評鑑中心的系所評鑑是以學生學習為首要的關懷，教師是教育品質保證的捍衛者，學生則是教育品質的共同參與者，教師和學生都是主角，而各系所均應全體動員，加四倍努力，為下次的「系所評鑑」全部系所皆順利通過做最充分的準備。</w:t>
          <w:br/>
        </w:r>
      </w:r>
    </w:p>
  </w:body>
</w:document>
</file>