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4f4945eae4d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Ms.Q之17--WebCT數位教學的品質管理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你今天WebCT了沒？學校四大校園天王之一的網路校園，提供了「WebCT（Web Course Tools）遠距教學平台」，讓大家數位學習隨時隨地都能update喔！現在讓我們一起來看看它的TQM流程吧！
</w:t>
          <w:br/>
          <w:t>　問：WebCT真是一個好用的工具！在這裡可以瀏覽課程內容、繳交作業、觀看行事曆，還有公共的聊天室及討論區可以使用，到底學校是如何規劃的呢？
</w:t>
          <w:br/>
          <w:t>　Ms. Q答：學校的老師們可以依據自己的教學需求，規劃遠距教學課程，打破以往到實體教室上課的模式，WebCT提供給同學們無論身在何處，都能藉由這個平台吸收最新的課程內容，詳細的PDCA規劃流程如下：
</w:t>
          <w:br/>
          <w:t>　P（Plan）--依據教育部令訂定「大學遠距教學實施辦法」研擬《淡江大學遠距教學實施規則》，經本校教務會議通過，並陳請張校長核定後實施，於每年提出租用平台續約的規劃書；D（Do）--遠距教學平台作業內容主要分為「遠距教學平台伺服器維護作業」、「課程與帳號資料建置作業」與「使用諮詢服務作業」，並進行每學期WebCT遠距教學平台使用人數統計，根據97學年度第2學期統計出來的使用情況，約有2181人、36門課使用此一平台；C（Check）--配合學校教學評鑑週，對使用者進行WebCT遠距教學平台使用滿意度問卷調查，全校教職員工生使用滿意度平均約3.5至4分（最高5分）；A（Action）--針對平台使用滿意度問卷調查分析資料，並提出檢討與改進的報告。
</w:t>
          <w:br/>
          <w:t>　能夠「秀才不出門，能知天下事」是不是很棒呢？這都多虧本校遠距教學組的辛勞喔！請大家為他們鼓鼓掌吧！（王育瑄整理）</w:t>
          <w:br/>
        </w:r>
      </w:r>
    </w:p>
  </w:body>
</w:document>
</file>