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bb08a704247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 林鍾擎領軍系女籃 獲北企盃亞軍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三林鍾擎擔任系女籃隊長，日前帶領隊員參加第18屆北區大專院校企業管理相關學系聯合體育盃賽，獲得女籃亞軍。她表示，冠軍賽時，對上攻勢凶猛的中原大學，儘管努力追趕，仍不幸落敗，「未來將加強隊員的體能，並改變戰術，希冀能在未來的比賽中一雪前恥，奪得冠軍。」（黃雅雯）</w:t>
          <w:br/>
        </w:r>
      </w:r>
    </w:p>
  </w:body>
</w:document>
</file>