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ba2bd560b47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師培中心外卡－會讀學生的心 掌握學習關鍵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桃園縣立永豐高中英文教師　陳華琪
</w:t>
          <w:br/>
          <w:t>　師培中心規劃的課程中，柯志恩老師的教育心理學讓我有很大的受益，她使我深刻地了解「教書」並不只是知識的傳授，而是先從了解學生的學習狀況，再給予最適合的學習方式，例如不同的科目都有學習的關鍵年齡層，學生在此階段學習就能達到更好的效果，因此更能掌握學生學習的關鍵時機。
</w:t>
          <w:br/>
          <w:t>　因為師培中心的老師和學生總是很親近，時常關心學生的狀況，也讓我發覺到自己在教育學生的過程，互動的關係消弭我與學生之間的隔閡，更容易和學生打成一片。此外像是高熏芳老師與李麗君老師對於做學問的態度很嚴謹，在他們的影響下，我也常常思考自己在教學上還有哪些不足的地方需要補強，希望自己的教學可以更完整。由於自己觀摩資深老師教學的機會不多，所以一直感到可惜，因此希望大家未來在實習的過程中，有機會一定要多看其他老師如何上課，並將自己本身科系所學的知識融入到教材，對於未來在教學上一定有所助益。
</w:t>
          <w:br/>
          <w:t>
</w:t>
          <w:br/>
          <w:t>台北縣私立竹林中學國中英文老師　 林玉雯
</w:t>
          <w:br/>
          <w:t>　在師培中心學習的第二年有機會到中小學現場觀摩，課程修畢後也會去中小學實習，除了深耕於課堂上的理論知識之外，也具有實際教學的經驗。各課堂的小組分工上台報告，則無形中加強我的溝通能力。柯志恩老師及我的實習輔導老師黃淑馨，在考試時都給了我們很多鼓勵。記得當時有一門關於心理學的課程，老師帶領同學看了許多社會上的案例，使我們認識自己，進而才能了解學生所需，並給予學生幫助，讓我受益良多。</w:t>
          <w:br/>
        </w:r>
      </w:r>
    </w:p>
  </w:body>
</w:document>
</file>