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b8c582ced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淡水校園：西班牙Salamanca大學可望簽訂姐妹校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西班牙Salamanca大學副校長M  Noemi Dominguez Garcia於上月25日蒞校參訪，他說明外國學生到該校可以修習的課程，除了語文外，也可學習文學、藝術等領域，相較於他校更具彈性，並讚揚本校圖書館是唸書的好環境，對於研究小間、非書資料庫印象深刻。國交處主任李佩華表示，近期將開始著手簽訂姊妹校事宜，增進學術交流。西語系系主任吳寬說：「等待雙方談好合作細節後，該校可望成為大三出國選擇的學校之一。」（張友柔）</w:t>
          <w:br/>
        </w:r>
      </w:r>
    </w:p>
  </w:body>
</w:document>
</file>