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3bbf6287e4c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資傳4生「LOVE LIFE」自編詞曲  獲發聲獎特優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【記者王育瑄淡水校園報導】本校資傳一李焯威、金其昆、潘柏翰及梁瑋俊以作品「LOVE LIFE」，經過三個階段的嚴格評選，從眾多參賽作品中奪下「2009富邦青少年發聲獎」影像青年組特優，獲得獎金2萬元。 
</w:t>
          <w:br/>
          <w:t>　本次富邦青少年發聲獎以「珍愛生命•永不放棄」為主題，分為「文字少年組」、「文字青年組」、「影像少年組」及「影像青年組」，共計有近千件來自全國13至22歲的青少年作品參賽。而其中李焯威等人的作品，結合廣東話、國語及英語，自己編詞譜曲，以音樂MV作為發聲管道，圍繞「老人、小孩、戰爭」等議題，各自表達出自己對於生命的體悟與看法。
</w:t>
          <w:br/>
          <w:t>　富邦青少年基金會評審認為此部作品架構完整，以RAP方式將「LOVE LIFE」的精神融入頗富創意，並且貼近生活取材畫面是其優勝的原因。金其昆指出，組長李焯威之前就有拍攝及剪接的經驗，在畫面的取材上幫了很大的忙！梁瑋俊表示：「我們運用各自的語言將歌寫下來，代表愛可跨越國界，成為世界共通的語言。」潘柏翰也開心地說：「第一次參加這樣的比賽就獲獎，對我們來說是很大的鼓勵，往後會繼續努力，嘗試更多不同性質的比賽！」</w:t>
          <w:br/>
        </w:r>
      </w:r>
    </w:p>
  </w:body>
</w:document>
</file>