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d87aa6d0e4b6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二手書拍賣4日登場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江啟義淡水校園報導】節能減碳、省錢大作戰！由課外組主辦、學生會協辦的「二手書拍賣會」，將於本週四（4日）中午12時至下午5時，在體育館社團辦公室一樓社辦廣場開賣，將有來自各系學會學長姐捐贈的書！
</w:t>
          <w:br/>
          <w:t>　學生會負責二手書拍賣的執行長財金二陳宛君表示，二手書拍賣是為了提倡智慧財產權，鼓勵同學購買正版教科書，也可省下不少荷包。她說：「二手書除了能保護智慧財產權，也能做環保，希望同學能夠共襄盛舉。」</w:t>
          <w:br/>
        </w:r>
      </w:r>
    </w:p>
  </w:body>
</w:document>
</file>