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32477129e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人物短波：校長為本校安太歲 吳曉雯感動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數學四吳曉雯過年期間至龍山寺打工，巧遇校長張家宜為本校安太歲，她表示：「遇到校長時真的很意外，也很榮幸能服務到校長，看到校長這麼貼心地為『屬虎』的本校安太歲，感到非常窩心。」（戴瑞瑤）</w:t>
          <w:br/>
        </w:r>
      </w:r>
    </w:p>
  </w:body>
</w:document>
</file>