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23d1f918eb4c0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778 期</w:t>
        </w:r>
      </w:r>
    </w:p>
    <w:p>
      <w:pPr>
        <w:jc w:val="center"/>
      </w:pPr>
      <w:r>
        <w:r>
          <w:rPr>
            <w:rFonts w:ascii="Segoe UI" w:hAnsi="Segoe UI" w:eastAsia="Segoe UI"/>
            <w:sz w:val="32"/>
            <w:color w:val="000000"/>
            <w:b/>
          </w:rPr>
          <w:t>JAPANESE STUDENTS FROM NSU VISITED TKU AND LEARNED CHINESE FOR TWO WEEKS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Lin Jinsan, an Associate Professor of Nagoya Sangyo University (NSU) and a TKU alumnus of Dept. of Computer Sciences (the predecessor of Dept. of Computer Sciences and Information Engineering), visited TKU with students of NSU on March 1. In order to welcome these special guests, Chinese Language Center, Division of Continuing Education, held a two-week Chinese Language Study Course, and arranged students of Japanese Dept. to be not only their study partners but also their tour guides in Taipei, so that students from both sides could communicate in a relaxing atmosphere.
</w:t>
          <w:br/>
          <w:t>
</w:t>
          <w:br/>
          <w:t>Assisted by Dr. Lee Pei-wha, Director, Office of International Exchanges and International Education (OIEIE), the visiting students stayed at Reitaku International House, and each room had a Taiwan student to be their roommates to help them solve the problems in life. The OIEIE also arranged them to visit National Science Council, Tamsui Old Street, Peitou hot spring, National Palace Museum, Monga, Shimending, etc. Juan Shih-han, a sophomore of Japanese Dept. and one of the study partners, said, “Although we were quite shy at first, we still had good interaction. We took them to taste specialty of Tamsui, and got along well with each other. I hope TKU can give them a wonderful memory through our company.” A visiting Japanese student indicated, “The Chinese class is well-scheduled. Although I forgot Chinese pronunciation easily because it is very difficult and complicated, I still learned a lot from teachers’ patient instruction and hardworking studying in the dorm at night.” “Playing food name relay on Tamsui Old Street is very interesting. A vast array of delicious food in Taiwan seduced me to taste them one by one,” said by another visiting Japanese student. ( ~Shu-chun Yen )</w:t>
          <w:br/>
        </w:r>
      </w:r>
    </w:p>
  </w:body>
</w:document>
</file>