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9f4c8e19a47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落實PDCA 籲英文網頁即時更新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【本報訊】12日第114次行政會議中，董事會主任秘書周新民轉述創辦人張建邦的話：「今年1月公布的世界大學網路排名中，本校能見度大幅下降，提醒各系所，要像國貿系隨時同步更新中英文網頁。」
</w:t>
          <w:br/>
          <w:t>關於有些系所英文網頁未能即時更新，學術副校長陳幹男站在學術角度建議，應建立網頁更新機制，落實PDCA。他表示，網頁攸關學校知名度，目前許多系所網頁只有Do沒有Check，更別提Action，有了一定的機制，才能確實將各系所努力的成果透過網路呈現給大家。
</w:t>
          <w:br/>
          <w:t>此外，日前學校成立「提升本校英文網頁品質專案小組」，目前正積極討論改善方案，新的校級英文網頁預計於本學年度上線。校長張家宜於第113次行政會議時指示，各單位應儘速改善英文網頁，讓外籍學生能簡單地了解本校特色並選讀本校。專案小組目前已召開2次會議，除明白訂定改善進度及分工，另決議以外國學生的角度建置，並朝向將網站當成學校的CNN，規劃比照中文網頁今日校園，同步報導即時訊息。
</w:t>
          <w:br/>
          <w:t>而本校外國學生入學網已於1月上線，網址為http://exam.tku.edu.tw/foreign/。教務處招生組組長王嫡瑜表示，過去外國學生申請入學需以郵寄方式，送交書面資料，費時又費工！現在只要上網便可線上申請，增加便利性之後，希望可以招收更多外國學生來校就讀。
</w:t>
          <w:br/>
          <w:t>99學年度外國學生入學申請自2月起至6月截止，目前已有學生透過線上，完成申請。王嫡瑜表示，未來將陸續增加網頁上「錄取名單」、「華語中心」連結等選項，讓網頁資料更豐富，也給外國學生更多元的學習選擇。</w:t>
          <w:br/>
        </w:r>
      </w:r>
    </w:p>
  </w:body>
</w:document>
</file>