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70ec792614f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議員低於門檻　暫不補選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本期議會議員低於三十人下限之門檻，補選事宜延宕至今已二個月，目前已確定不辦理補選，本學期照常行使職權，惟所有審理案件待五月第十一期選舉補足人數後，再行追認，新任正副議長，將在這一兩週進行改選。
</w:t>
          <w:br/>
          <w:t>
</w:t>
          <w:br/>
          <w:t>　根據學生手冊學生自治組織規則，議會議員人數下限三十人，不符合就應補選，去年底改選後，人數縮減為二十二位，已低於下限卻沒有立即補選，導致本期議會一直處於不足額之情況額之情況。議會原已決定本月中要舉辦補選，課外活動輔導組長劉艾華表示，由於五月本就需要選舉下期議員，近期辦理補選，會造成兩次選舉時間太過接近而太趕，因此決定不補選。議長電機四李彥德則表示尊重學校決定。
</w:t>
          <w:br/>
          <w:t>
</w:t>
          <w:br/>
          <w:t>　另外，也由於不足額，議會將徵求非議員同學進入議會，讓大家有機會接觸，本週四晚間七時，在L204教室將舉行徵才活動說明會，甄選人才進秘書處幫忙，秘書處分為議事、文書以及宣傳組。此次徵才獲選者將有聘書，任期為一學期。李彥德呼籲對議會有興趣，以及想了解議會功能的同學，把握這次機會。
</w:t>
          <w:br/>
          <w:t>
</w:t>
          <w:br/>
          <w:t>　【記者陳泊村報導】針對議員不足額問題，公行系副教授陳淑芳認為學校沒有支持補選，是默認不合法，因為不足額的議會不具有法律效力，如果議會不足額也不補選，那就應該修法將人數下限之門檻取消，這樣就沒有不足額及補選的問題。她說，不足額的議會如果沒有行使任何職責，不補選也可以繼續存在著，但要行使審理學生會預算等職責，就應該等到跨過三十人門檻之後，才可以恢復法律效力。
</w:t>
          <w:br/>
          <w:t>
</w:t>
          <w:br/>
          <w:t>　面對外界質疑不完整的議會該如何運作的問題，劉艾華表示，目前議會所審理的事務，皆可等到足額後再行追認，畢竟議會的組織還是要維持住，不能因為不足額就要倒閉，不補選是經過整體考量。他呼籲同學們踴躍參選，讓下期議會人數跨過門檻，會比一直攻擊議會不足額還來得重要。</w:t>
          <w:br/>
        </w:r>
      </w:r>
    </w:p>
  </w:body>
</w:document>
</file>