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23e762139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淡水校園：舊金山州立大學副校長週四來訪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本校姊妹校美國舊金山州立大學副校長Dr. Yenbo Wu將於本週四（4月1日）蒞校訪問，此次為Dr. Yenbo Wu於本學年度第二次來訪，2007年與該校締結姊妹校，雙方即針對簽署合作雙學位進行規劃，此行除了洽談雙學位合作發展外，Dr. Yenbo Wu將於當日下午2時10分至3時50分，在遠距教學教室I501演講，主題為「Special Features of U.S. Higher Education」，預計將對台灣學生在美國未來教育環境及政策深入探討，國際交流暨國際教育處主任李佩華表示，此次Dr. Yenbo Wu將介紹美國未來教育發展的新觀點，歡迎有留學計畫或對美國教育感興趣的同學都能熱烈參與。（林姍亭）</w:t>
          <w:br/>
        </w:r>
      </w:r>
    </w:p>
  </w:body>
</w:document>
</file>