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5634afcf140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五虎崗文學獎截稿延期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【記者王鴻坪報導】中文系第十九屆五虎崗文學獎，因徵稿狀況不理想，順延至三月十四日，同時本屆報導文學，亦因經費考量暫停一屆。
</w:t>
          <w:br/>
          <w:t>
</w:t>
          <w:br/>
          <w:t>　負責文學獎事宜的中文二徐承立表示，今年原定截稿日期較往年早，原定二月二十八日截止收稿，因收件數不如以往踴躍，故順延兩週，決選日期也延至五月七日。今年系上經費短縮，考量報導文學稿量較少而暫停一屆，於其他徵文類別酌增獎金，佳作除了往年的獎狀外，並增加一千元獎金，獎項及獎金請洽中文系。</w:t>
          <w:br/>
        </w:r>
      </w:r>
    </w:p>
  </w:body>
</w:document>
</file>