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49280d9aa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24：大陸山東大學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大陸山東大學（Shandong University）位於山東省濟南市，創立於1901年，前身為山東大學堂，發展歷史悠久，目前是大陸教育部直屬全國重點綜合性大學，也是中國最新規劃「211工程」、「985工程」重點建設高水準大學之一，與本校於2009年4月簽訂學術合作交流協議書，成為本校在大陸第22所姊妹校。該校有7個校區，目前共有6萬餘名學生，11大學科門類，42個學院。
</w:t>
          <w:br/>
          <w:t>　該校具有雄厚的學術科技實力，擁有部省級重點實驗室和省級工程技術研究中心，國家級重點實驗室等。該校學科齊全，特色鮮明，覆蓋文、理、工、醫四大學科領域，實現了各學科的協調發展。山東大學弘揚傳統、開放辦學，兼具創新思維的特性及延續傳統教育理念，培養中國富創造力及國際視野的高素質人才，現已發展為中國現代大學教育的重要發祥地和文化科教的重鎮。自98學年度起至今，本校已甄選3名學生到該校修習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688848"/>
              <wp:effectExtent l="0" t="0" r="0" b="0"/>
              <wp:docPr id="1" name="IMG_98b59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2e588989-ab19-4af9-8afd-4c4ad74e27ad.jpg"/>
                      <pic:cNvPicPr/>
                    </pic:nvPicPr>
                    <pic:blipFill>
                      <a:blip xmlns:r="http://schemas.openxmlformats.org/officeDocument/2006/relationships" r:embed="R8655bfd234d54e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55bfd234d54ef4" /></Relationships>
</file>