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9cd489efd54b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783 期</w:t>
        </w:r>
      </w:r>
    </w:p>
    <w:p>
      <w:pPr>
        <w:jc w:val="center"/>
      </w:pPr>
      <w:r>
        <w:r>
          <w:rPr>
            <w:rFonts w:ascii="Segoe UI" w:hAnsi="Segoe UI" w:eastAsia="Segoe UI"/>
            <w:sz w:val="32"/>
            <w:color w:val="000000"/>
            <w:b/>
          </w:rPr>
          <w:t>文錙響天籟 校外來賓爭聆美聲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通識與核心課程中心14日晚上在文錙音樂廳舉行淡江音樂季「聖樂之夜」音樂會，由本校通核中心講師、知名女高音王淑堯演唱，與擁有雙博士音樂家、副教授李珮瑜鋼琴伴奏，兩人絕妙的演奏默契十足，吸引台灣藝術大學校長黃光男等許多校內外人士慕名而來享受天籟之音。王淑堯指導的校外媽媽級合唱團也蒞臨聆聽，成員之一張秀美表示：「特地帶兩個小孩來享受老師的美聲。」台藝大音樂系學生洪明誕說：「王老師擁有200分的美聲，真是驚為天人！」（文�梁琮閔、攝影�曾煥元）</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33bf5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3/m\817ea8ca-53a0-494d-be0d-237354b22ee6.jpg"/>
                      <pic:cNvPicPr/>
                    </pic:nvPicPr>
                    <pic:blipFill>
                      <a:blip xmlns:r="http://schemas.openxmlformats.org/officeDocument/2006/relationships" r:embed="R58a9a2bbe66f4e25"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a9a2bbe66f4e25" /></Relationships>
</file>