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2aeb4c1735435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782 期</w:t>
        </w:r>
      </w:r>
    </w:p>
    <w:p>
      <w:pPr>
        <w:jc w:val="center"/>
      </w:pPr>
      <w:r>
        <w:r>
          <w:rPr>
            <w:rFonts w:ascii="Segoe UI" w:hAnsi="Segoe UI" w:eastAsia="Segoe UI"/>
            <w:sz w:val="32"/>
            <w:color w:val="000000"/>
            <w:b/>
          </w:rPr>
          <w:t>PRESIDENT OF XIZMEN UNIVERSITY VISITED TKU FOR THE FIRST TIME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of Xiamen University (XU) Dr. Zhu Chungshi and other four people from XU visited TKU on Mar. 29, and joined a forum hosted by President of TKU Dr. Flora C.I. Chang at Ching-sheng International Conference Hall at 3 p.m. President Chang pointed out in the forum that XU has had close academic relationship with TKU for a long time. The two schools signed memorandum of academic collaboration in 1991, agreement of academic cooperation in Dec., 1997, and resigned the agreement in 2005. XU has persistent interaction with our College of Businesses and College of Management in particular, which benefited both sides a lot. Dr. Zhu was very excited about his first trip to TKU, and showed his appreciation for TKU’s good care of XU’s students. Zhang Mo-dung, an exchange student of Dept. of Mass Communication from XU, said that she was very lucky to see many renowned figures in the forum. In her opinion, the interaction of the ordinary teachers and students is very important. Zhang hoped that the two schools could have more exchange programs in the future, so that the youths from the both sides of the Strait will have more chances for communication. ( ~Shu-chun Yen )</w:t>
          <w:br/>
        </w:r>
      </w:r>
    </w:p>
  </w:body>
</w:document>
</file>