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f912f46e8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吸菸區遷移 癮君子注意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奕宏淡水校園報導】新工學大樓及商管大樓原設於頂樓出口處的吸菸區，即日起移至頂樓遠離出口處。環安中心約僱人員何兆中表示，教職員生反應，兩棟大樓的頂樓出入口附近常飄出菸味，有害健康，經三長會議決議後立即遷移改善。
</w:t>
          <w:br/>
          <w:t>企管系助教林淑芬辦公室位於商管大樓11樓，她表示，吸菸區雖已遷移，但仍有許多人於非吸菸區吸菸，造成附近空氣依然污濁，電梯附近也經常充滿菸蒂！對此，軍訓室教官尤臺蓉表示：「教官每天分6個時段加強稽查，且由學生組成的無菸勸導隊也會加強勸導。」何兆中表示，新舊吸菸區的標示會儘快標示清楚，菸桶也會從舊區移向新區，希望癮君子下次看清楚標示再抽菸。</w:t>
          <w:br/>
        </w:r>
      </w:r>
    </w:p>
  </w:body>
</w:document>
</file>