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c6120d02049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大運會5日來驚聲銅像廣場傳聖火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GO！讓我們一起為體育選手加油！為迎接「99全國大專校院運動會」，大會將於5日（週三）下午3時來校傳遞聖火，本校由學術副校長陳幹男在驚聲銅像廣場迎接，並親自帶領田徑選手，手舉聖火跑校園，從宮燈、活動中心經過海報街，一路跑回驚聲銅像廣場，以傳遞聖火的方式，為7日（週五）將開幕的大運會暖身，而本校10支校隊也將帶著淡江的榮耀應戰，全校同學可共襄盛舉，在聖火經過時，以歡呼聲給予最大支持！</w:t>
          <w:br/>
        </w:r>
      </w:r>
    </w:p>
  </w:body>
</w:document>
</file>