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bedc6913d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鍾文音新書出版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校友鍾文音新作「在河左岸」出版，以「遷徙」開端，敘述一個由南部遷至台北左岸的小女孩，以河堤主軸延伸出的故事點滴。她表示，這篇故事其實是去年在巴黎塞納河畔，厭倦異鄉的漂流，而興起的思鄉之感；該小說加入了她自身的故事，從「家」的角度，投射她對台灣的關懷。（王鴻坪）</w:t>
          <w:br/>
        </w:r>
      </w:r>
    </w:p>
  </w:body>
</w:document>
</file>