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3e8076e194a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第3屆淡江之星 校內外21位入決選 東吳劉唐聿摘冠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第三屆「淡江之星校園歌喉戰」決賽，於4日在文錙音樂廳開戰，今年吸引261名校內外高手較勁，21位進入決賽。由東吳大學國貿系劉唐聿，以創作演唱俱佳獲得評審青睞奪冠，獲獎金1萬元；本校化學四顏仕柔又歌又演，嗓音清新，獲得第2；東吳大學財金系的陳星合，以自彈自唱，將歌曲改編加入rap，抱回第3。
</w:t>
          <w:br/>
          <w:t>　以鋼琴自彈自唱的劉唐聿，演唱自創曲＜Sunday Love＞，輕柔的嗓音配上流暢的旋律，有著當紅歌手方大同的影子，劉唐聿在上台領獎時笑著說：「所有參賽者都很優秀，這個獎要和大家分享！」第2名的顏仕柔，演唱小美人魚主題曲＜Part of your world＞，長相甜美的她是化學系的系花，演唱時配合歌詞演戲，演出小美人魚從海中長出雙腳後走向陸地，讓人眼睛為之一亮。顏仕柔謙虛地表示：「聽到得獎真的很驚訝！」抱回第3名的東吳大學財金系的陳星合演唱歌手Jason Mraz的＜Live High＞，乾淨的嗓音與原唱有著幾分相似，除了以吉他自彈自唱，更在歌曲中加入rap，讓歌曲呈現不同的風貌，獲得評審讚賞。到場觀賽的觀眾水環三張容榕表示：「整場比賽競爭激烈，大家都很會唱，第1名劉唐聿創作的歌很好聽，真是一位才子！」</w:t>
          <w:br/>
        </w:r>
      </w:r>
    </w:p>
  </w:body>
</w:document>
</file>