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e12cf01c16461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786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60週年校慶淡江時報之友系列徵文：扎實基本功 職場受用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█文�陳建豪（遠見雜誌資深記者） 
</w:t>
          <w:br/>
          <w:t>
</w:t>
          <w:br/>
          <w:t> 畢業將近8年，進入《遠見》雜誌擔任記者也超過5個年頭，繁忙的工作使人已逐漸淡忘大學生活，此次回想，才驚覺過去的努力，或是不夠努力，其實都逐一反射在今日的生活。
</w:t>
          <w:br/>
          <w:t>　在青澀的大一新鮮人時，由大傳系同學推薦，報考淡江時報記者，雖然已經不記得考試內容，但回想那一關，此刻心中竟有些緊張，因為在淡江時報三年多的經驗，那真是難能可貴。
</w:t>
          <w:br/>
          <w:t>
</w:t>
          <w:br/>
          <w:t>淡江時報經驗V.S破格錄用
</w:t>
          <w:br/>
          <w:t>　甚至，在時報的經驗，也幫助我找到目前的工作。退伍後，希冀能找一份財經雜誌記者的工作，業界雖有職缺，但幾乎每家都要求要有工作經驗。
</w:t>
          <w:br/>
          <w:t>　苦無經驗，但又不想放棄，我把當年在淡江時報撰寫的每一篇報導，剪貼成冊，居然成為一本分厚厚、很有「份量」的履歷表，也因此破格獲得了幾次面試機會。
</w:t>
          <w:br/>
          <w:t>　在《遠見》雜誌面試時，猶記得考官故意下馬威，說「我們這邊都是台大、政大畢業生，你行嗎？」拿著厚實的報導集、裡頭每一次的採訪經驗，都讓我很有信心的對答，最後也成為《遠見》近年來甚少錄用的私立大學新鮮人。
</w:t>
          <w:br/>
          <w:t>
</w:t>
          <w:br/>
          <w:t>獨立調查V.S出國採訪
</w:t>
          <w:br/>
          <w:t>　在校內擔任記者，一開始從簡單的新聞報導做起，後來挑戰自己操作深度專題，這對日後相當有幫助。
</w:t>
          <w:br/>
          <w:t>　印象最深的專題，是當年學校周圍開起十多家網咖、也興起網路遊戲是否會妨礙學業的論戰，因此我設計了一份問卷調查，逐一拜訪網咖老闆，也請他們幫忙讓登門的學生顧客填寫問卷。
</w:t>
          <w:br/>
          <w:t>　有些業者很幫忙，但有些則愛理不理，與他們的互動也讓我開始邁出只侷限於校園內。
</w:t>
          <w:br/>
          <w:t>　最終，回收了360份問卷，也得到這些網咖族，有過半學生，會為了上網咖而蹺課等驚人數據，因此連中國時報也引用了這份調查，而大傳系與商學院各系，在課堂上也會討論我的報導角度與統計方法，讓人有些成就感。
</w:t>
          <w:br/>
          <w:t>　一份專題能否做得好，其實就是考驗記者過去的基本功有沒有扎實？邏輯夠不夠緊密？採訪經驗夠不夠問到核心問題？寫稿能否精彩、呈現重點？
</w:t>
          <w:br/>
          <w:t>　對目前的工作，日夜與專題為伍，當年練出的功力，其實都是不值一提卻又重要無比的基本功。
</w:t>
          <w:br/>
          <w:t>　今日，最大的工作挑戰則是海外採訪，近似過去在校內嘗試專題企劃。
</w:t>
          <w:br/>
          <w:t>　這幾年來，出國採訪已達10多次，跑過芬蘭、德國、柬埔寨、日本、大陸等地，今年為了籌備上海世博特刊，則幾乎有1/4時間待在上海。
</w:t>
          <w:br/>
          <w:t>　海外採訪，其實是辛苦無比，來到不熟悉的環境，你所有的感官都在偵測新環境。德國的電車如何搭、柬埔寨的氣候調適，更遑論安排採訪、進行採訪；不同的語言與文化，都讓困難度大增。
</w:t>
          <w:br/>
          <w:t>　簡單說，在國內的小缺點，在國外都會被放大成為致命傷！
</w:t>
          <w:br/>
          <w:t>　包含文字記者會不會攝影？是否聽得懂各國人士的英文口音？能不能在短暫時間內做出正確決定？
</w:t>
          <w:br/>
          <w:t>　這些挑戰，就如同當年從一個有聞必錄的學生記者，挑戰靠腦力取勝的深度專題，是截然不同的範疇。
</w:t>
          <w:br/>
          <w:t>　也非常建議學弟妹，能往這個方向邁進。
</w:t>
          <w:br/>
          <w:t>
</w:t>
          <w:br/>
          <w:t>淡江60  與時俱進
</w:t>
          <w:br/>
          <w:t>　母校一甲子了，然而畢業後三不五時會到校園，並不感覺學校老態龍鍾，而是每每都有新發現，60歲的母校仍生命力十足！
</w:t>
          <w:br/>
          <w:t>　例如游泳館、體育館的落成，及蘭陽校園的英語授課、師生一同住宿，相信都能培養、薰陶出未來就業市場需要的人才。
</w:t>
          <w:br/>
          <w:t>　母校的與時俱進，其實也更激勵學弟妹應該也不斷挑戰、創新自己。
</w:t>
          <w:br/>
          <w:t>　校園內外的各種比賽，學弟妹都應該積極參加。
</w:t>
          <w:br/>
          <w:t>  在校園內的努力與不努力，或早或晚，都會反映到畢業後，學弟妹們，我們一起加油吧！
</w:t>
          <w:br/>
          <w:t>
</w:t>
          <w:br/>
          <w:t>　編者按：陳建豪校友此次也提供一則訊息--目前《遠見》雜誌正甄選國內20位大學生，可於7月時免費前往上海世博進行6日參訪。他非常期待，在最後成行的20人名單中，能有來自母校的學弟妹。（報名截止時間，為本週一（5/10）晚間23:00，請上遠見雜誌官網報名。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103376"/>
              <wp:effectExtent l="0" t="0" r="0" b="0"/>
              <wp:docPr id="1" name="IMG_e00dc29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86/m\f48c38e0-6536-4549-b549-0e694b8e0055.jpg"/>
                      <pic:cNvPicPr/>
                    </pic:nvPicPr>
                    <pic:blipFill>
                      <a:blip xmlns:r="http://schemas.openxmlformats.org/officeDocument/2006/relationships" r:embed="R241226efb2a9478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1033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41226efb2a94787" /></Relationships>
</file>