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1ae52c1414a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校慶LOGO亮相 首獎寓意深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60週年校慶籌備會社團活動組舉辦的「60週年校慶象徵圖案LOGO甄選」，結果出爐！在456件作品中，由開南職業商工學生陳冠仲奪冠（如左圖）、烏茲設計工作室何幸枝居次、耕園整合行銷公司吳明顯第3，分獲獎金及獎狀。而得獎作品將提供各單位籌辦校慶使用。
</w:t>
          <w:br/>
          <w:t>獲第1名的陳冠仲表示，LOGO以書卷設計成60字樣，除慶祝淡江生日快樂，也有承先啟後的涵義，巧妙的將世界地圖融入，展現高度的國際化及正朝世界卓越大學邁進。擔任評審、駐校藝術家顧重光指出，參賽作品都很優秀，尤以8件得獎作品，皆富含創新、前瞻性構圖。另有5名佳作為竹取工坊陳羿良、E John個人工作室許名江、本校英文碩二王開霽、北斗家商學生陳識博、設計工作室高郁茹。其他得獎作品請參閱課外組網站http://spirit.tku.edu.tw:8080/tku/main.jsp?sectionId=3（文�江啟義、圖�課外活動輔導組提供）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57984"/>
              <wp:effectExtent l="0" t="0" r="0" b="0"/>
              <wp:docPr id="1" name="IMG_3b3e2d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7/m\528844cb-121a-4826-9869-196ef58abc92.jpg"/>
                      <pic:cNvPicPr/>
                    </pic:nvPicPr>
                    <pic:blipFill>
                      <a:blip xmlns:r="http://schemas.openxmlformats.org/officeDocument/2006/relationships" r:embed="Ra580206848414c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80206848414c34" /></Relationships>
</file>