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a95e84ac9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人物短波：蔡孟霖作品 入圍中央社攝影展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央社於日前主辦「攝中你的心─令你心動的瞬間」攝影展，共有150件作品參賽，經過網路票選後，20件作品入圍，大傳三蔡孟霖以「奔跑吧男孩」獲得入圍，照片中男孩在遊樂場玩起了鬼抓人的遊戲，面帶笑容盡情奔跑大喊。蔡孟霖表示：「我常常拿著相機到校外尋找題材，尤其很喜歡拍小孩子，因為他們的笑容很天真、燦爛。很感謝網友的票選，能入圍真的很開心！」（戴瑞瑤）</w:t>
          <w:br/>
        </w:r>
      </w:r>
    </w:p>
  </w:body>
</w:document>
</file>