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cc9ee65f1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公關達人李郁蓉教學相長 提攜後進不遺餘力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專訪】進入博思公關公司大門口，很快就被一大面的「客戶板」深深吸引，上面標示著各種型態的合作客戶與客戶簽名，那是李郁蓉與員工一同打拚的成果。開會、比稿，和媒體、客戶打交道，博思公關總經理李郁蓉的手機裡，顯示著滿滿的工作行程，但每天面對繁重工作的她，仍樂在其中，帶著淺淺的笑容，一項項有效率地達成。
</w:t>
          <w:br/>
          <w:t>　李郁蓉是本校大傳系第6屆校友，乍看之下有些嚴肅，但親切爽朗的語氣，很容易就打破人與人之間陌生的隔閡，但銳利的眼神中，依舊散發公關人專業自信的特質。
</w:t>
          <w:br/>
          <w:t>　許多人認為公關這個行業壓力大、工作時間長，避之唯恐不及，但李郁蓉一路上從楷模公關督導、第三波資訊行銷顧問事業處經理、台灣易利信公共關係經理，做到目前博思公關公司的總經理，在公關界一待就是十餘年。喜歡接受挑戰的她，從未有打退堂鼓的心，反而是越來越堅定公關這個工作。
</w:t>
          <w:br/>
          <w:t>　李郁蓉自從在大學期間修了一門「公共關係」課程，就愛上公關這個行業，她也積極修了許多廣告行銷的課，當許多同學進入社會工作，因為太過繁忙而自傳播業出走時，她卻能從容以對，「重點是在需要了解這工作的型態，並且試著去接受它，同時也付出熱情，並享受結果。」
</w:t>
          <w:br/>
          <w:t>　「很難有其他朝九晚五的工作，可以接觸到這麼多產業，深入了解各個社會層面，那成就感不是別的行業可以取代，這也是公關這行業迷人的地方。」對李郁蓉來說，每一次的專案都是全新的開始、全新的挑戰，驅使著她一步一步向前邁進。
</w:t>
          <w:br/>
          <w:t>　「『溝通』是專案成敗最大的因素，沒有好搞的客戶！如果沒有要求就不是客戶了！」工作上她常需面對許多對公關不熟悉或行銷策略錯誤的客戶，遇到這種狀況時，李郁蓉就會發揮她善於溝通的特質，耐心地與客戶協調，並給予適時的建議。
</w:t>
          <w:br/>
          <w:t>　其實在從事公關業之前，李郁蓉曾在大成報擔任記者，那是她出社會後的第一份工作，由於不喜歡記者混亂的工作時間，因此選擇轉換跑道到需要與記者打交道的公關業。「從媒體走到公關是滿好的選擇，因為比別人更瞭解媒體、熟悉媒體的作業、知道媒體真正要的是什麼。」
</w:t>
          <w:br/>
          <w:t>　投入公關業這麼多年，讓李郁蓉對於公關人才的培育有著深厚的使命感，她希望藉由教學讓更多人瞭解「公關」、熱愛「公關」。因此於民國95年開始，回淡江教授公關相關課程，於上課時分享她的業界經驗。大傳系系主任楊明昱說：「系上的學生都很喜歡李郁蓉，她是一個教學認真，很有深度的老師。」大傳二邱琬真也說：「這學期上李老師的『公共關係實務』課程，可以接觸到許多實務上的公關體驗及看到公關行業的多個面向，比如她會帶我們去看記者會，從實務上去驗證課堂所教的理論。」每次下課鐘響，教室裡都會有一群學生盡力的把握時間發問，李郁蓉總是被學生團團圍住，學生們希望能從她口中的敘述，描繪出嚮往的公關行業。
</w:t>
          <w:br/>
          <w:t>　大傳四林芳如於大二時上過李郁蓉所教授的公關課程後，開始對公關行業產生高度興趣，也曾在博思公關公司實習，畢業後也將出國唸行銷、公關相關科系。她認為李郁蓉是一位對學弟妹或後輩提攜相當不遺餘力的長輩，「她常主動與我分享未來公關趨勢，並給我相當多的建議及提醒需要注意之處，令我相當感動！」
</w:t>
          <w:br/>
          <w:t>　李郁蓉笑著說：「淡江的學生資質都很不錯，但如果能夠再積極一點，更明確知道自己要什麼會更好。」她建議學生於大三、大四時就應確立自己的方向，並把握畢業後3至5年的時間打下基礎。她也提醒即將進入職場的畢業生：每個行業都有它不完美的地方，工作的成就感及薪資能不能達到平衡，每個人心中都有一把尺，但是要「相信自己看到的，並堅持到底，那麼你就可以得到你要的東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074fb0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4611e10a-9881-4dfd-8b86-4ed8df7d2a78.jpg"/>
                      <pic:cNvPicPr/>
                    </pic:nvPicPr>
                    <pic:blipFill>
                      <a:blip xmlns:r="http://schemas.openxmlformats.org/officeDocument/2006/relationships" r:embed="R818d70a06a1541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8d70a06a154135" /></Relationships>
</file>