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442e51aa944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文化週緊鑼密鼓　祭出強力卡司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本校2003年的台灣地區文化週展即將於三月三日展開為期一週的活動，課指組召集十幾個校友會聯合舉辦，目前各校友會都正緊鑼密鼓的展開準備，將各地特殊的風俗、美食及景點介紹給大家。
</w:t>
          <w:br/>
          <w:t>
</w:t>
          <w:br/>
          <w:t>　參加的校友會有屏東、高雄、嘉雲、彰化、金門、宜蘭、花蓮、新竹、澎湖及台中校友會等等，活動將於商館展示廳、海報街、蛋捲廣場及覺軒展開。以往校友會的活動都是個別舉辦，今年學務處課外活動輔導組特別將各個校友會聯合起來，統籌規劃成一個文化週的活動，希望能提昇活動的品質，精緻且全面的介紹各地風俗。
</w:t>
          <w:br/>
          <w:t>
</w:t>
          <w:br/>
          <w:t>　各校友會為了在眾多校友會活動中凸顯各自的特色，莫不使出渾身解數。其中，台中校友會將祭出強力卡司為第一屆的台中週進行剪綵，活動將於三月三日中午十二時十五分於覺軒展示廳開幕，邀請台中縣二位前任縣長陳孟鈴（現任監察院副院長、曾任本校校友總會會長）、陳庚金（現任中國國民黨考核紀律委員會主任委員）、台中市新聞局長陳永豐、本校台中縣校友會理事長林欽濃、台中市校友會理事長廖述嘉、國立台中第一高級中學校長蔡炳坤、台中校友會創會會長劉金鳳及立法委員盧秀燕、楊瓊櫻等貴賓進行剪綵。開幕剪綵時將贈送50份神秘禮物，會場也將提供台中縣、市政府精美文宣與VCD，歡迎同學踴躍索取。</w:t>
          <w:br/>
        </w:r>
      </w:r>
    </w:p>
  </w:body>
</w:document>
</file>