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6563e3bd0944ec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786 期</w:t>
        </w:r>
      </w:r>
    </w:p>
    <w:p>
      <w:pPr>
        <w:jc w:val="center"/>
      </w:pPr>
      <w:r>
        <w:r>
          <w:rPr>
            <w:rFonts w:ascii="Segoe UI" w:hAnsi="Segoe UI" w:eastAsia="Segoe UI"/>
            <w:sz w:val="32"/>
            <w:color w:val="000000"/>
            <w:b/>
          </w:rPr>
          <w:t>TWO PIANO RECITALS IN TKU TO COMMEMORATE CHOPIN’S 200TH ANNIVERSARY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commemorate Chopin’s 200th anniversary, Carrie Chang Fine Arts Center will hold Andrei Yeh Piano Recital at Carrie Chang Music Hall on May 11, 7:30 p.m. Center for General Education and Core Curriculum will also hold Solo Recital, “Chopin Vs. Liszt,” at Carrie Chang Music Hall on May 14, 7:30 p.m.
</w:t>
          <w:br/>
          <w:t>
</w:t>
          <w:br/>
          <w:t>Andrei Yeh Piano Recital, in which Andrei Yeh will play the whole Chopin’s Etudes, is so popular that its free tickets were all collected right after the Center began to deliver them on May 4. People who did not get the ticket can still go to the concert to wait for stand-by tickets. Moreover, in the Solo Recital of works by Chopin and Liszt, Dr. Lee Pei-yee, Associate Professor of Center for General Education and Core Curriculum, is going to play Chopins’s Nocturne in C Minor and Liszt’s Piano Sonata In B Minor, leading the audience to experience the beauty of classical music. People who want to get free tickets can go to I805. ( ~Shu-chun Yen )</w:t>
          <w:br/>
        </w:r>
      </w:r>
    </w:p>
  </w:body>
</w:document>
</file>