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caef81dc741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 許展寧散文首獎小說第2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第26屆五虎崗文學獎於27日在黑天鵝展示廳進行決審，共有102篇作品參與競賽。決選結果小說組首獎由英文二吳雨儂拿下、散文組首獎是日文四許展寧、新詩組首獎由中文碩一劉兆恩抱回，而今年新設立的漫畫首獎是中文三林宜滿、古典詩組首獎為中文博三張富鈞奪得。
</w:t>
          <w:br/>
          <w:t>　今年五虎崗文學獎爆出2名黑馬，吳雨儂第1次參賽即獲首獎，而許展寧奪下2獎—散文組首獎及小說組推薦獎，兩人打破以往幾乎由中文系稱霸該獎項的局面，但去年散文組首獎劉兆恩，今年則勇奪新詩組首獎，為中文系爭光。
</w:t>
          <w:br/>
          <w:t>　吳雨儂所寫的「末花鎮」，受到3位評審一致肯定，認為作者有高超的文字技巧及想像力。知名作家鍾文音表示，這次參賽作品水準很高，很欣慰看到非中文系的學生參與競賽，表示文學獎越來越成功，至於寫作技巧，她建議可多參考西方的小說。作家伊格言（鄭千慈）評「末花鎮」為「不動聲色的華麗」。吳雨儂表示，這是她第1次寫長篇小說，得獎很不敢置信，能獲得評審青睞，感到相當開心。
</w:t>
          <w:br/>
          <w:t>　劉兆恩的新詩「火金姑」，評審皆認為此詩鄉土味濃厚，充滿希望，且具關懷性。去年參賽新詩組僅拿到推薦獎的劉兆恩說：「很高興今年能獲得首獎，我生於鄉土，台語是母語，以鄉土為素材創作較能感動人。」
</w:t>
          <w:br/>
          <w:t>　散文組部分，許展寧以「觀景窗」一文獲首獎，知名散文作家房慧真認為此篇作品似都會散文，題材具新意，而曾獲得兩屆全國古典詩詞冠軍的中文博四侯裕隆，此次比賽僅獲得古典詩組推薦獎。</w:t>
          <w:br/>
        </w:r>
      </w:r>
    </w:p>
  </w:body>
</w:document>
</file>