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b9bf7a4bfd44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FORUM ON ENTERPRISES’ FAVORITE GRADUATES: VIEWS FROM PUBLIC FIGURES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RIGHT ATTITUDE WILL MAKE ONE A FAVORITE IN JOB MARKET: 
</w:t>
          <w:br/>
          <w:t>LIN TSONG-MING, POLITICAL DEPUTY MINISTER, MINISTRY OF EDUCATION 
</w:t>
          <w:br/>
          <w:t>
</w:t>
          <w:br/>
          <w:t>I have met many TKU graduates and all of them are very impressive. Some of them become highly-acclaimed college professors while others become successful business tycoons. They are perfect examples to show that Tamkang University is really the best of all private universities in Taiwan. Also, TKU graduates have done excellently in foreign language skills. We continue to have close exchanges with foreign lands after our country joined the World Trade Organization. And TKU students have good English speaking, writing and listening comprehension skills. Now most local enterprises have put tremendous emphasis on an employee’s attitude. They want their employees to be able to respect the senior staff and bosses and work cordially with their colleagues. I hope every college graduates can work on building a good working attitude and ethic so that they can have better achievement in work field.
</w:t>
          <w:br/>
          <w:t>
</w:t>
          <w:br/>
          <w:t>INTERDISCIPLINARY LEARNING TO NURTURE CREATIVITY: 
</w:t>
          <w:br/>
          <w:t>WANG YU-TING, MINISTER OF NATIONAL YOUTH COMMISSION
</w:t>
          <w:br/>
          <w:t>
</w:t>
          <w:br/>
          <w:t>I am really happy to hear that Tamkang University has won honors of the enterprises’ favorite university, in which TKU is ranked No.1 among local private universities. TKU not only has a beautiful campus but also provides great learning environment for all. Many of my coworkers in Minister of National Youth Commission are TKU graduates. They all have excellent skills in information integration. TKU students also do great in learning, teaching and student club activities. What impresses me most is that TKU graduates have great attitude in work. Most people have great professional skills but they have to work on their attitude, stability and improve their ability to work under pressure. Many college graduates have to work on these parts. I also recommend TKU students to cultivate other kinds of interests. Interdisciplinary learning can nurture one’s creativity and thus increase one’s competitiveness.  
</w:t>
          <w:br/>
          <w:t>
</w:t>
          <w:br/>
          <w:t>INCREASE EXPERIENCE ON PRACTICAL TRAINING: 
</w:t>
          <w:br/>
          <w:t>LEE WEI-FENG, CHIEF EXECUTIVE OF NATIONAL TAIWAN UNIVERSITY OF SCIENCE AND TECHNOLOGY BUSINESS INCUBATION CENTER
</w:t>
          <w:br/>
          <w:t>
</w:t>
          <w:br/>
          <w:t>All the TKU graduates I met have done excellently. I believe it has something to do with the long history of the university and its resourcefulness and great faculty. I used to serve as instructor in TKU and I found all the equipments of the university are new, which are able to provide resources to its students. That is why TKU is the No. 1 private university in Taiwan. On the teaching side, I want to emphasize the importance of practical experiences. Many professors have few connections with local enterprises and therefore failed to understand the gap between teaching and practical use. That is the reason why many enterprises feel lack of confidence to the college graduates. I hope every student can actively ask for practical working experience and training before they actually jump into the highly-competitive job market. 
</w:t>
          <w:br/>
          <w:t>
</w:t>
          <w:br/>
          <w:t>BUILD YOUR CONFIDENCE AND EMBRACE FRUSTRATION: 
</w:t>
          <w:br/>
          <w:t>YEN-HUNG-MING, PRINCIPLE OF MUNICIPAL TAINAN NAN-NING SENIOR HIGH SCHOOL 
</w:t>
          <w:br/>
          <w:t>
</w:t>
          <w:br/>
          <w:t>Many of my friends’ children are studying in Tamkang University and they all done a great job. To many high school teachers and students, TKU enjoys great reputation for its rigid training that help to produce many talents. The TKU graduates are all able to do well under pressure and can adapt swiftly to rapid changes of the society. Also, I think it is important for students to join student clubs where they can learn how to work with others and build up his or her leadership. I hope students can build up confidence about oneself and walk tall to bravely face all the difficulties they might face in the workplace. ( ~ Yeh Yun-kai )</w:t>
          <w:br/>
        </w:r>
      </w:r>
    </w:p>
  </w:body>
</w:document>
</file>