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3a9cb9b1a40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駭客入侵　本校不受影響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【記者曹瑜倢報導】國立中山大學講師扮起電腦駭客，自去年九月起入侵遠距系統，致使十餘所大學受波及，所幸本校遠距教學所用系統，與受害的各大學所採用旭聯科技研發出的平台不同，並未受到牽連。
</w:t>
          <w:br/>
          <w:t>
</w:t>
          <w:br/>
          <w:t>　上週五（14日）各大媒體披露，使用旭聯科技遠距教學平台系統的多所大學，陸續遭駭客入侵，且造成網路教學系統，無法正常運作，經檢調單位查出，是中山大學王姓講師所為。
</w:t>
          <w:br/>
          <w:t>
</w:t>
          <w:br/>
          <w:t>　對於此事件，遠距教學組組長郭經華表示：「本校所用平台為IDEA系統，與旭聯所用的不同，故完全沒有影響。」由於此事件牽涉甚廣，本校會對網路管理有更多的防範。</w:t>
          <w:br/>
        </w:r>
      </w:r>
    </w:p>
  </w:body>
</w:document>
</file>