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2b286550dff40f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787 期</w:t>
        </w:r>
      </w:r>
    </w:p>
    <w:p>
      <w:pPr>
        <w:jc w:val="center"/>
      </w:pPr>
      <w:r>
        <w:r>
          <w:rPr>
            <w:rFonts w:ascii="Segoe UI" w:hAnsi="Segoe UI" w:eastAsia="Segoe UI"/>
            <w:sz w:val="32"/>
            <w:color w:val="000000"/>
            <w:b/>
          </w:rPr>
          <w:t>FOREIGN LANGUAGE WEEK BEGINS ON MAY 17</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Co-held by six departments of College of Foreign Languages and Literatures (CFLL), Foreign Language Week is on its way! The opening ceremony was held on May 17 at noon in front of the fountain of Foreign Language Building, in which not only the band “ojos,” a group consisted of the girls from Dept. of Spanish, brought an excellent show, but also the six candidates of Miss SFLL came to canvass. Public Relations Chief of Foreign Language Week Wang Fang-i, a sophomore from Dept. of Japanese, said, “Everyone knows that there are many beauties in TKU, especially in CFLL. Because the percentage of girls in is much higher than that of boys in CFLL, it is without doubt that we have various kinds of belles. So just go to Poster Street to vote for your Miss CFLL!”   
</w:t>
          <w:br/>
          <w:t>
</w:t>
          <w:br/>
          <w:t>Moreover, a series of activities is going to take place this week. From May 17 to 21, the six departments will sell delicious food from the different countries on the Poster Street, and the candidates of Miss CFLL will also be there to play bingo with visitors. Three movies Hunting and Gathering, Vitus, and Be With You will be played at B119 at 7:00 p.m. from May 17 to 19 respectively. In addition, the Foreign Language Night will be held on May 20, 6:30 p.m., at Student Activity Center. Aside from the performance by famous pop singers Fan Fan and Magic Power, the winner of Miss CFLL will also be announced on that night. Go and get tickets immediately at the ticket counter of Poster Street from 10 a.m. to 5 p.m. ( ~Shu-chun Yen)</w:t>
          <w:br/>
        </w:r>
      </w:r>
    </w:p>
  </w:body>
</w:document>
</file>