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6532a747c44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導師能為我做什麼？ 學生期許多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、江啟義、陳&amp;#38901蓁淡水校園報導】學務處生活輔導組於本學年度針對學生「導師能為我做什麼？」的意見調查報告日前出爐，共有3703人填答。分析顯示，其中「導師提供就業資訊或人脈」為全校各系所學生最重視的選項；「導師提供就業資訊或人脈」、「導師安排畢業學長姊交流」、「邀請專家經驗分享」為淡水校園同學平均需求度較高的排名；蘭陽校園學生需求度的前三名也落在「導師提供就業資訊或人脈」、「邀請專家經驗分享」、「導師安排畢業學長姊交流」。學務長柯志恩表示，希望能夠在調查中，讓導師更加了解學生需求，進而幫助學生。在調查中，針對學生重視的「導師提供就業資訊或人脈」方面，柯志恩強調，導師在了解學生需求後，能夠分享該授課科目在未來的出路、幫助，進而協助就業發展。
</w:t>
          <w:br/>
          <w:t>　日文三林逸勤表示，學生大多希望能藉由學校管道，提前找到較優質的工作；而大傳三陳楷婷表示，安排畢業學長姊回校交流，不僅能詳細暸解相關科系工作內容，也能幫助自己奠定未來的就業走向；在專家的經驗分享方面，運管三林雅慧則表示，專家提供自身領域的專業知識及多年職場上的體悟，讓學生們獲益良多。
</w:t>
          <w:br/>
          <w:t>　另外，理學院的學生對於「導師聚餐增進感情」的需求度也高居院內第4名，數學四施建旭表示，每次聚餐時老師都會提供我們未來方向的相關意見，讓畢業的我們不再迷惘；創發學院的同學則偏向需求「導師參與班務討論」，旅遊二林城儀表示，導師所提出的專業意見，對我們幫助較大；商學院的學生普遍希望導師能給予自由空間，經濟三陳培益表示，自由發揮的空間讓我們的獨立思考能力更周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35024"/>
              <wp:effectExtent l="0" t="0" r="0" b="0"/>
              <wp:docPr id="1" name="IMG_b6e6e8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2/m\9c0a7e74-1af3-4d25-9858-a30973fe2847.jpg"/>
                      <pic:cNvPicPr/>
                    </pic:nvPicPr>
                    <pic:blipFill>
                      <a:blip xmlns:r="http://schemas.openxmlformats.org/officeDocument/2006/relationships" r:embed="Rc437fcae742e49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35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37fcae742e49e7" /></Relationships>
</file>