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4fd85946b42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心靈漢聲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想起當初和漢聲的接觸，好像是一種冥冥中注定的緣分。
</w:t>
          <w:br/>
          <w:t>
</w:t>
          <w:br/>
          <w:t>　在一個失眠的夜裡，隨手打開收音機，在無心的轉換頻道下，聽到了一首歌。那就是「想你的夜」，歌詞訴盡了失戀人心中無限的感傷及回憶相聚時刻的痛苦心酸。主唱者就是那個節目「真情午夜場」的主持人范俊益，他帶領我進入他的節目，進入漢聲，甚至進入了我的心靈。
</w:t>
          <w:br/>
          <w:t>
</w:t>
          <w:br/>
          <w:t>　起初一開始，我每天只收聽「真情午夜場」，喜歡主持人唱的歌曲和他的歌聲，可能是當時情場上造成的心靈傷害，只有透過音樂才能撫療。漸漸地，我也喜歡上了其他的節目，像是「柳營夜話」、「心靈地圖」、「城市夜未眠」或是「藍色音樂海」等。宋銘大哥可以說是我另一個廣播上的朋友，愛上他的節目就像當初喜歡上范俊益的「真情午夜場」一樣，沒有理由，就是真心的喜歡而已。雖然這些節目有的是在深夜才播出，但我依然當個忠實的聽眾，至始至終，不曾改變。他們的節目或是我所收聽的節目都有一個共通點，就是「音樂」，我想這是漢聲最大的特色，也是最叫我吸引的地方之一。
</w:t>
          <w:br/>
          <w:t>
</w:t>
          <w:br/>
          <w:t>　每個時段不同的主持人，撥放著不一樣類型的音樂。像范俊益「真情午夜場」的吉他自彈自唱的風味，偶爾穿插偶像歌曲的點播。朱玲「心靈地圖」滿足了我古典音樂的狂熱，雖然我還是不太了解古典音樂中的作曲家和作品，但每晚收聽，聽著提琴四重奏、組曲、協奏曲或者是獨奏曲。不同的音樂形式內容，帶給我不同的感受，「心靈地圖」就像它的名字一樣，在我的心靈中指引著我的方向，還有我的未來。而宋銘大哥「藍色音樂海」西洋歌曲和爵士樂，給我這聽眾又是另一種不同的聽覺享受。眾多我喜歡的節目中，「藍色音樂海」是最晚的。在深夜中，躺在床上，泡一杯咖啡，在全身不論肉體或精神上完全放鬆的狀態下，一邊品嚐咖啡，一邊享受浪漫音樂。而由於本身有在學習薩克斯風，所以當有薩克斯風的音樂曲目時，是我最難忘也是最期待的。當然其餘爵士歌手或是樂器曲目也都是我的最愛。
</w:t>
          <w:br/>
          <w:t>
</w:t>
          <w:br/>
          <w:t>　有時後會覺得漢聲帶給我的不僅是音樂和聲音上的感受而已，還有著另一種心靈上語言的接觸。從前宋銘的「柳營夜話」到現在換成顧玲娣的主持，他們的節目中彼此的閒話家常，聊一聊古今中外歷史人物和事件。有時會請一些名人上來節目當中，說一說自個兒的人生經歷，或是介紹國內外的風景名勝、遊樂地區和世界各地的風俗民情。他們帶給我的感受就像知己一樣，這就不是屬於音樂上的享受，而是大家心靈中彼此的互相交流。
</w:t>
          <w:br/>
          <w:t>
</w:t>
          <w:br/>
          <w:t>　到底漢聲在我的心裡是朋友、知己、戀人或是親人，我並不知道。因為我清楚知道這是一個很難說明來讓人了解的問題，而當我面對這一個事物時，我個人逐漸變得渺小、徬徨和無助。漢聲像朋友一樣，彼此互相支持鼓勵。像知己的它，句句說盡我的心中意思，看清了我的底牌。在我情感上失去依靠，茫然失去方向的時候，漢聲就像戀人般地出現，浮現在我的眼前，在我的內心世界逐漸填補失去的另一半空缺。而當我在外面遇到挫折，受到了侮辱，親人般的漢聲如同父親母親呵護著我。所以我實在分不清楚，在我的心目中漢聲的地位。
</w:t>
          <w:br/>
          <w:t>
</w:t>
          <w:br/>
          <w:t>　　有時會想，如果有一天，歲月的痕跡在我的臉上造成了魚尾紋，那麼，時光的流逝帶給漢聲的又是什麼？我猜想的出來，帶給漢聲的不是歲月走過所留下的具體形象，取而代之的卻是那更豐富的節目內容。一個累積數十年經驗的電台，為了節目付出心血的主持人和幕後人員。他們的心和漢聲結合在一起，創作美好的節目。而聽眾又跟漢聲在空中相會，享受這完美的成果。無形中漢聲成了橋樑，成了工作人員與聽眾間溝通的橋樑。這是一座無形，沒有距離的橋，但卻緊緊聯繫著你，聯繫著我，直到永遠。</w:t>
          <w:br/>
        </w:r>
      </w:r>
    </w:p>
  </w:body>
</w:document>
</file>