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15b89f57dc44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FORUM ON ENTERPRISES' FAVORITE GRADUATES: VIEWS FROM TKU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INTERNSHIP PROGRAM HELPS STUDENTS BE PREPARED FOR JOB MARKET: 
</w:t>
          <w:br/>
          <w:t>TSAI CHENG-HSUN, SOPHOMORE IN DEPARTMENT OF CHEMICAL AND MATERIALS ENGINEERING 
</w:t>
          <w:br/>
          <w:t>
</w:t>
          <w:br/>
          <w:t>Tamkang University has put a lot of money into purchasing latest equipments and facilities to offer a great learning environment for all students. The school also launches internship program during summer such as visiting chemical factory. These unique experience allow me to accumulate in-field experience before jumping into job market. The university also occasionally invites famous figures in business and alumni to give lectures and speeches so that we can learn from their success. All kinds of exhibition organized by the school authority also let us feel the school does it best for its students. I feel very proud to be a part of TKU.   　
</w:t>
          <w:br/>
          <w:t>
</w:t>
          <w:br/>
          <w:t>STUDYING AS A GROUP TO HELP EXPERIENCE TEAM WORK: 
</w:t>
          <w:br/>
          <w:t>WANG KAI-HAO, SOPHOMORE IN DEPARTMENT OF MASS COMMUNICATIONS　
</w:t>
          <w:br/>
          <w:t>
</w:t>
          <w:br/>
          <w:t>My department offers us four kinds of media to engage in internship programs with. They are: TKTV, Voice of Tamkang, Tamkang Times and TKU Visual Arts workshop. These are the places that we can put the knowledge we learn from the classes into practices. We can also learn how to work together with local enterprises with summer internship program. I am really happy that I can learn in a free and open environment in TKU, where I can sharpen my professional skill and learn the spirit of teamwork via group study.  
</w:t>
          <w:br/>
          <w:t>
</w:t>
          <w:br/>
          <w:t>GREAT FACILITIES TO SHARPEN STUDENTS’ SKILLS: 
</w:t>
          <w:br/>
          <w:t>WENG CHIEN-YU, FIRST YEAR MA STUDENT IN INDUSTRIAL ECONOMICS DEPARTMENT 　
</w:t>
          <w:br/>
          <w:t>
</w:t>
          <w:br/>
          <w:t>Our library is rich in its collections, including many important international documents and databases that allow teachers and students to engage in further study. Also, the library is large in space that has room for putting many tables and research spaces for graduates level students. These are great facilities to let students focus on their studies. The 24-hour-open study room is also a great place for all who wish to study at anytime. TKU students can therefore learn and grow in a perfect learning environment. 
</w:t>
          <w:br/>
          <w:t>
</w:t>
          <w:br/>
          <w:t>PROFESSORS’ CAREFUL INSTRUCTION TO ENCOURAGE STUDENTS ACTIVELY ENGAGED IN STUDYING: 
</w:t>
          <w:br/>
          <w:t>CHANG HSIANG-TING, SOPHOMORE IN DEPARTMENT OF BUSINESS MANAGEMENT 　
</w:t>
          <w:br/>
          <w:t>
</w:t>
          <w:br/>
          <w:t>TKU has all kinds of rich resources to be used by its students. Besides, it also offers all kinds of diverse courses and are taught by many great professors. These professors are all very careful during their instructions and put equal focus on encouraging students to interact with each others. This makes us learn under no pressures at all. Even though many teachers choose not to take class attendance all the time, students still show up in the class. That is a major point that the TKU can be proud with. ( ~Yeh Yun-kai )</w:t>
          <w:br/>
        </w:r>
      </w:r>
    </w:p>
  </w:body>
</w:document>
</file>