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c430ec38dc440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第一次!新生實施CO檢測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11936"/>
              <wp:effectExtent l="0" t="0" r="0" b="0"/>
              <wp:docPr id="1" name="IMG_97143ff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94/m\a62f42d2-499c-4350-aafe-b1491a5147fb.jpg"/>
                      <pic:cNvPicPr/>
                    </pic:nvPicPr>
                    <pic:blipFill>
                      <a:blip xmlns:r="http://schemas.openxmlformats.org/officeDocument/2006/relationships" r:embed="R4c7aa143278f45c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119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c7aa143278f45c9" /></Relationships>
</file>