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e5c1b20ec44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探索吉林的美　汲取追求新知的精神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圖、文�經濟四張友柔
</w:t>
          <w:br/>
          <w:t>下了飛機，映入眼簾的是滿地的白雪與浩瀚的天際，「吉林，我來了！」
</w:t>
          <w:br/>
          <w:t>  來到擁有6個校區，7萬多人的吉林大學，在外地生活，原以為一切要靠自己，但很慶幸，我受到不只是淡江學長的照顧，也有來自台灣的交換生。一整個學期，住在吉林大學南校區旁邊的友誼會館，期間更是結識不少外國友人，讓我的交換生生涯更有國際視野。在初春抵達吉林長春時，不習慣刺骨的冷風，在台灣少見雪景的我，看到雪景就馬上全副武裝衝出去玩雪，在不熟悉的環境中展開探索。
</w:t>
          <w:br/>
          <w:t>　吉大位於吉林省省會長春市，該校同時也是大陸綜合大學第九名的高等學府。長春是偽滿洲國的發源地，也是個綠化十分徹底的美麗城市。在吉大生活期間，為深刻體會大陸的地大物博，我也前往數個必覽的名勝，印象最深的是齊齊哈爾，又稱鶴城，其「札龍自然保護區」是國家級鶴類保護區，那兒的丹頂鶴與人一般高，更有許多專業攝影師到此捕捉最自然的「仙鶴」風采。在齊齊哈爾，我同時體驗東北的洗浴文化、聽二人轉（中國東北地區的地方戲）。
</w:t>
          <w:br/>
          <w:t>　另外，享譽全球的哈爾濱冰雪大世界冰雕展也名不虛傳，這世界最大的冰雕盛會之一「哈爾濱冰雕展」，使各種地標變成了透明的冰世界，打上七彩的燈光，宛如一個冰上仙境，份外美麗。5月時，我的足跡到了「上海世博」盛會，親身感受上海灘的繁榮，而世博會的規模及城市的投入參與，讓我們對於大陸承辦世界性活動的能力更是佩服。  
</w:t>
          <w:br/>
          <w:t>　在這裡，生活上體會到東北人的性格豪爽、不拘小節，飲食習慣偏重鹹味；學習上，驚訝於陸生的孜孜不倦，在課後校內教室滿是自習學生，讀的不只是教科書，也不乏外文書。他們珍惜於得來不易的學習機會，看得出想抓緊時間充實自己，也因此課外活動少了打工及社團。
</w:t>
          <w:br/>
          <w:t>　經過一學期的交流，了解到兩岸之間政府政策、教育思想之間的差異，而在接觸頻仍的兩岸關係中，陸生也有值得學習之處，如：關心國際事務，但台灣仍保有軟實力，如：容納多元文化的特性，這都使我除了細細回味在吉林大學的點點滴滴外，更加慶幸與珍惜回到台灣的時時刻刻。
</w:t>
          <w:br/>
          <w:t>圖說：張友柔（左一）在吉林大學時與同學在雪中開心打雪仗！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efd70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87b1642c-83cb-4462-8095-5fba13ccfcb0.jpg"/>
                      <pic:cNvPicPr/>
                    </pic:nvPicPr>
                    <pic:blipFill>
                      <a:blip xmlns:r="http://schemas.openxmlformats.org/officeDocument/2006/relationships" r:embed="R27b708f4636a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708f4636a475f" /></Relationships>
</file>