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79e919744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 金石交姊妹校來賀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60週年校慶活動將於11月6日舉行，屆時有29位姊妹校之校長或教授代表蒞臨，我們搶先介紹來訪學校與貴賓。
</w:t>
          <w:br/>
          <w:t>法國里昂第三大學
</w:t>
          <w:br/>
          <w:t>　法國里昂第三大學（Uni-versite of Jean Moulin，Lyon 3）創立於1973年，位於法國里昂市中心，與本校於2000年11月正式締結為姊妹校，並簽訂碩士班（1+1雙聯學制）及大學部（3＋1＋1）雙學位合約，目前已有不少學生自該校學成歸國，取得雙學位。60週年校慶時，該校副校長Prof. Pierre Servet將代表出席，為本校獻上祝福。
</w:t>
          <w:br/>
          <w:t>　公立里昂大學集團下屬里昂一大，里昂二大和里昂三大，其教育和研究領域幾乎覆蓋所有的學術學科，商學院的企業管理、法學院的國際法在法國享有盛名，商學院更被評選為2008年最好的商學院。其中，里昂三大企業管理系（Institut d’Administration des Entreprises, IAE）在國際深具影響力，助其躋身全球前300大商學院。近年來，兩校交流熱絡，除每年互派交換生之外，該校校長Prof. Guy Lavorel及中文系主任Prof. Gregory Lee均曾蒞校訪問。
</w:t>
          <w:br/>
          <w:t>日本城西大學
</w:t>
          <w:br/>
          <w:t>　日本城西大學（Josai University）位於日本本州琦玉縣阪戶市，創立於1965年。於1994年5月締結成為本校第33個姊妹校。本校校長張家宜於2008年接受該校頒贈名譽博士學位，以表彰張校長在國際教育研究發展上的卓越貢獻。適逢本校60週年校慶，城西大學理事長水田宗子將親臨賀壽。
</w:t>
          <w:br/>
          <w:t>　該校共有8千餘名學生，大學部設有經濟、經營、現代政策、理學及藥學等5個學院；開設「別科日本語專修課程」，以高合格率著稱。課業上以通過日本語能力檢定一級為目標；並配合課外活動，使學習效果加倍，還可使用豐富的圖書館及體育館資源，以及參加大學祭、企業實習等課外活動。
</w:t>
          <w:br/>
          <w:t>吉林大學
</w:t>
          <w:br/>
          <w:t>　吉林大學（Jilin University）位於大陸長春市，創立於1946年。於2001年8月簽訂學術交流備忘錄，成為本校在大陸的第12所姊妹校。該校校長展濤將於60週年校慶時，來校祝賀本校生日快樂。
</w:t>
          <w:br/>
          <w:t>　吉林大學於1960年被大陸列為國家重點大學，多年來培養大批優秀人才，是國家基礎科學研究和高層次人才培養的重點學校之一；自2003年至今舉辦的「北國風情夏令營」，本校多位學生參加；除自98學年度起互派交換生之外，2009年該校校務委員主任陳德文等人亦曾蒞校訪問，兩校互動良好。</w:t>
          <w:br/>
        </w:r>
      </w:r>
    </w:p>
  </w:body>
</w:document>
</file>