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a4f7267f3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雙網手機　校內免費哈啦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校長張家宜（左三）參與行動新世代服務上市記者會，與經濟部、廠商一同啟動該計畫。
</w:t>
          <w:br/>
          <w:t>圖左起為宏碁電子化服務事業群總經理萬以寧、經濟部工業局技正謝戎峰、台哥大商務長陳邦仁、滾石移動總經理劉玉蘭、Sybase總經理陳敏智。（資訊中心提供）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36da8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2508c64f-2312-4cb4-9d6f-4d5b0a70058f.jpg"/>
                      <pic:cNvPicPr/>
                    </pic:nvPicPr>
                    <pic:blipFill>
                      <a:blip xmlns:r="http://schemas.openxmlformats.org/officeDocument/2006/relationships" r:embed="R128ac897f7e6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8ac897f7e64900" /></Relationships>
</file>