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8dbe00435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十八名教師離職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【記者黃靖淳報導】根據人事室統計，本學期離職專任教師共有十八名，其中九位轉往公立學校服務，一位轉至公家機關單位，五位因家庭因素出國或返國。
</w:t>
          <w:br/>
          <w:t>
</w:t>
          <w:br/>
          <w:t>　十八位離職教師分別是：化學系陳灝平、電機系鄭國興、資訊系黃俊堯、經濟系張守鈞、產經系于若蓉、邱俊榮、資管系徐淑如、公行系呂育誠、英文系傅杰思、德文系賀厚格、俄文系考奧列、郭依玲、東南亞所張洽鏞、教科系計惠卿、未來所張翰璧、馬財專、教心所賈紅鶯、通核組曾少千。
</w:t>
          <w:br/>
          <w:t>
</w:t>
          <w:br/>
          <w:t>　其中電機系鄭國興、產經系邱俊榮、未來所張翰璧以及通核組曾少千都前往中央大學任教；另外，經濟系張守鈞、產經系于若蓉、邱俊榮三位，皆曾任系主任，張守鈞往補教界發展，于若蓉轉往中研院服務；教科系計惠卿到新竹師範學院任教，並兼任該校視聽教育中心主任，她在學生眼中是位不可多得的好老師，一位已經畢業的教科系校友認為，沒有上過計老師的課，就不算念過教科系。另外四位轉往公立學校任職的是：陳灝平到台北科技大學、黃俊堯到中正大學、徐淑如至嘉義大學、馬財專到聯合大學。</w:t>
          <w:br/>
        </w:r>
      </w:r>
    </w:p>
  </w:body>
</w:document>
</file>